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7B8" w:rsidRDefault="00252DF3" w:rsidP="00252DF3">
      <w:pPr>
        <w:spacing w:after="0"/>
        <w:ind w:left="-567"/>
      </w:pPr>
      <w:bookmarkStart w:id="0" w:name="block-8178830"/>
      <w:r>
        <w:rPr>
          <w:noProof/>
          <w:lang w:val="ru-RU" w:eastAsia="ru-RU"/>
        </w:rPr>
        <w:drawing>
          <wp:inline distT="0" distB="0" distL="0" distR="0">
            <wp:extent cx="6275424" cy="401910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5398" cy="4019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77B8" w:rsidRPr="00252DF3" w:rsidRDefault="00B51F78" w:rsidP="00252DF3">
      <w:pPr>
        <w:spacing w:after="0"/>
        <w:ind w:left="120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‌</w:t>
      </w:r>
    </w:p>
    <w:p w:rsidR="00C877B8" w:rsidRPr="00252DF3" w:rsidRDefault="00C877B8">
      <w:pPr>
        <w:spacing w:after="0"/>
        <w:ind w:left="120"/>
        <w:rPr>
          <w:lang w:val="ru-RU"/>
        </w:rPr>
      </w:pPr>
    </w:p>
    <w:p w:rsidR="00C877B8" w:rsidRPr="00252DF3" w:rsidRDefault="00B51F78">
      <w:pPr>
        <w:spacing w:after="0" w:line="408" w:lineRule="auto"/>
        <w:ind w:left="120"/>
        <w:jc w:val="center"/>
        <w:rPr>
          <w:lang w:val="ru-RU"/>
        </w:rPr>
      </w:pPr>
      <w:r w:rsidRPr="00252DF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877B8" w:rsidRPr="00252DF3" w:rsidRDefault="00B51F78">
      <w:pPr>
        <w:spacing w:after="0" w:line="408" w:lineRule="auto"/>
        <w:ind w:left="120"/>
        <w:jc w:val="center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 1145162)</w:t>
      </w:r>
    </w:p>
    <w:p w:rsidR="00C877B8" w:rsidRPr="00252DF3" w:rsidRDefault="00C877B8">
      <w:pPr>
        <w:spacing w:after="0"/>
        <w:ind w:left="120"/>
        <w:jc w:val="center"/>
        <w:rPr>
          <w:lang w:val="ru-RU"/>
        </w:rPr>
      </w:pPr>
    </w:p>
    <w:p w:rsidR="00C877B8" w:rsidRPr="00252DF3" w:rsidRDefault="00B51F78">
      <w:pPr>
        <w:spacing w:after="0" w:line="408" w:lineRule="auto"/>
        <w:ind w:left="120"/>
        <w:jc w:val="center"/>
        <w:rPr>
          <w:lang w:val="ru-RU"/>
        </w:rPr>
      </w:pPr>
      <w:r w:rsidRPr="00252DF3"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 w:rsidR="00C877B8" w:rsidRPr="00252DF3" w:rsidRDefault="00B51F78">
      <w:pPr>
        <w:spacing w:after="0" w:line="408" w:lineRule="auto"/>
        <w:ind w:left="120"/>
        <w:jc w:val="center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для обучающихся 1</w:t>
      </w:r>
      <w:r w:rsidRPr="00252DF3">
        <w:rPr>
          <w:rFonts w:ascii="Calibri" w:hAnsi="Calibri"/>
          <w:color w:val="000000"/>
          <w:sz w:val="28"/>
          <w:lang w:val="ru-RU"/>
        </w:rPr>
        <w:t xml:space="preserve">– </w:t>
      </w:r>
      <w:r w:rsidRPr="00252DF3">
        <w:rPr>
          <w:rFonts w:ascii="Times New Roman" w:hAnsi="Times New Roman"/>
          <w:color w:val="000000"/>
          <w:sz w:val="28"/>
          <w:lang w:val="ru-RU"/>
        </w:rPr>
        <w:t>4 классов</w:t>
      </w:r>
    </w:p>
    <w:p w:rsidR="00C877B8" w:rsidRPr="00252DF3" w:rsidRDefault="00C877B8">
      <w:pPr>
        <w:spacing w:after="0"/>
        <w:ind w:left="120"/>
        <w:jc w:val="center"/>
        <w:rPr>
          <w:lang w:val="ru-RU"/>
        </w:rPr>
      </w:pPr>
    </w:p>
    <w:p w:rsidR="00C877B8" w:rsidRPr="00252DF3" w:rsidRDefault="00C877B8">
      <w:pPr>
        <w:spacing w:after="0"/>
        <w:ind w:left="120"/>
        <w:jc w:val="center"/>
        <w:rPr>
          <w:lang w:val="ru-RU"/>
        </w:rPr>
      </w:pPr>
    </w:p>
    <w:p w:rsidR="00C877B8" w:rsidRPr="00252DF3" w:rsidRDefault="00C877B8">
      <w:pPr>
        <w:spacing w:after="0"/>
        <w:ind w:left="120"/>
        <w:jc w:val="center"/>
        <w:rPr>
          <w:lang w:val="ru-RU"/>
        </w:rPr>
      </w:pPr>
    </w:p>
    <w:p w:rsidR="00C877B8" w:rsidRPr="00252DF3" w:rsidRDefault="00C877B8">
      <w:pPr>
        <w:spacing w:after="0"/>
        <w:ind w:left="120"/>
        <w:jc w:val="center"/>
        <w:rPr>
          <w:lang w:val="ru-RU"/>
        </w:rPr>
      </w:pPr>
    </w:p>
    <w:p w:rsidR="00C877B8" w:rsidRPr="00252DF3" w:rsidRDefault="00C877B8">
      <w:pPr>
        <w:spacing w:after="0"/>
        <w:ind w:left="120"/>
        <w:jc w:val="center"/>
        <w:rPr>
          <w:lang w:val="ru-RU"/>
        </w:rPr>
      </w:pPr>
    </w:p>
    <w:p w:rsidR="00C877B8" w:rsidRPr="00252DF3" w:rsidRDefault="00C877B8">
      <w:pPr>
        <w:spacing w:after="0"/>
        <w:ind w:left="120"/>
        <w:jc w:val="center"/>
        <w:rPr>
          <w:lang w:val="ru-RU"/>
        </w:rPr>
      </w:pPr>
    </w:p>
    <w:p w:rsidR="00C877B8" w:rsidRPr="00252DF3" w:rsidRDefault="00C877B8">
      <w:pPr>
        <w:spacing w:after="0"/>
        <w:ind w:left="120"/>
        <w:jc w:val="center"/>
        <w:rPr>
          <w:lang w:val="ru-RU"/>
        </w:rPr>
      </w:pPr>
    </w:p>
    <w:p w:rsidR="00C877B8" w:rsidRPr="00252DF3" w:rsidRDefault="00C877B8">
      <w:pPr>
        <w:spacing w:after="0"/>
        <w:ind w:left="120"/>
        <w:jc w:val="center"/>
        <w:rPr>
          <w:lang w:val="ru-RU"/>
        </w:rPr>
      </w:pPr>
    </w:p>
    <w:p w:rsidR="00C877B8" w:rsidRPr="00252DF3" w:rsidRDefault="00C877B8">
      <w:pPr>
        <w:spacing w:after="0"/>
        <w:ind w:left="120"/>
        <w:jc w:val="center"/>
        <w:rPr>
          <w:lang w:val="ru-RU"/>
        </w:rPr>
      </w:pPr>
    </w:p>
    <w:p w:rsidR="00C877B8" w:rsidRPr="00252DF3" w:rsidRDefault="00C877B8">
      <w:pPr>
        <w:spacing w:after="0"/>
        <w:ind w:left="120"/>
        <w:jc w:val="center"/>
        <w:rPr>
          <w:lang w:val="ru-RU"/>
        </w:rPr>
      </w:pPr>
    </w:p>
    <w:p w:rsidR="00C877B8" w:rsidRPr="00252DF3" w:rsidRDefault="00C877B8">
      <w:pPr>
        <w:spacing w:after="0"/>
        <w:ind w:left="120"/>
        <w:jc w:val="center"/>
        <w:rPr>
          <w:lang w:val="ru-RU"/>
        </w:rPr>
      </w:pPr>
    </w:p>
    <w:p w:rsidR="00C877B8" w:rsidRPr="00252DF3" w:rsidRDefault="00C877B8">
      <w:pPr>
        <w:spacing w:after="0"/>
        <w:ind w:left="120"/>
        <w:jc w:val="center"/>
        <w:rPr>
          <w:lang w:val="ru-RU"/>
        </w:rPr>
      </w:pPr>
    </w:p>
    <w:p w:rsidR="00C877B8" w:rsidRPr="00252DF3" w:rsidRDefault="00B51F78">
      <w:pPr>
        <w:spacing w:after="0"/>
        <w:ind w:left="120"/>
        <w:jc w:val="center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6efb4b3f-b311-4243-8bdc-9c68fbe3f27d"/>
      <w:r w:rsidRPr="00252DF3">
        <w:rPr>
          <w:rFonts w:ascii="Times New Roman" w:hAnsi="Times New Roman"/>
          <w:b/>
          <w:color w:val="000000"/>
          <w:sz w:val="28"/>
          <w:lang w:val="ru-RU"/>
        </w:rPr>
        <w:t>г. Темников</w:t>
      </w:r>
      <w:bookmarkEnd w:id="1"/>
      <w:r w:rsidRPr="00252DF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252DF3">
        <w:rPr>
          <w:rFonts w:ascii="Times New Roman" w:hAnsi="Times New Roman"/>
          <w:b/>
          <w:color w:val="000000"/>
          <w:sz w:val="28"/>
          <w:lang w:val="ru-RU"/>
        </w:rPr>
        <w:t>,</w:t>
      </w:r>
      <w:r w:rsidRPr="00252DF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f1911595-c9b0-48c8-8fd6-d0b6f2c1f773"/>
      <w:r w:rsidRPr="00252DF3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2"/>
      <w:r w:rsidR="00252DF3">
        <w:rPr>
          <w:rFonts w:ascii="Times New Roman" w:hAnsi="Times New Roman"/>
          <w:b/>
          <w:color w:val="000000"/>
          <w:sz w:val="28"/>
          <w:lang w:val="ru-RU"/>
        </w:rPr>
        <w:t>5</w:t>
      </w:r>
      <w:r w:rsidRPr="00252DF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52DF3">
        <w:rPr>
          <w:rFonts w:ascii="Times New Roman" w:hAnsi="Times New Roman"/>
          <w:color w:val="000000"/>
          <w:sz w:val="28"/>
          <w:lang w:val="ru-RU"/>
        </w:rPr>
        <w:t>​</w:t>
      </w:r>
      <w:r w:rsidR="00252DF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252DF3" w:rsidRPr="00252DF3">
        <w:rPr>
          <w:rFonts w:ascii="Times New Roman" w:hAnsi="Times New Roman"/>
          <w:b/>
          <w:color w:val="000000"/>
          <w:sz w:val="28"/>
          <w:lang w:val="ru-RU"/>
        </w:rPr>
        <w:t>год</w:t>
      </w:r>
    </w:p>
    <w:p w:rsidR="00C877B8" w:rsidRPr="00252DF3" w:rsidRDefault="00C877B8">
      <w:pPr>
        <w:spacing w:after="0"/>
        <w:ind w:left="120"/>
        <w:rPr>
          <w:lang w:val="ru-RU"/>
        </w:rPr>
      </w:pPr>
    </w:p>
    <w:p w:rsidR="00C877B8" w:rsidRPr="00252DF3" w:rsidRDefault="00C877B8">
      <w:pPr>
        <w:rPr>
          <w:lang w:val="ru-RU"/>
        </w:rPr>
        <w:sectPr w:rsidR="00C877B8" w:rsidRPr="00252DF3">
          <w:pgSz w:w="11906" w:h="16383"/>
          <w:pgMar w:top="1134" w:right="850" w:bottom="1134" w:left="1701" w:header="720" w:footer="720" w:gutter="0"/>
          <w:cols w:space="720"/>
        </w:sectPr>
      </w:pPr>
    </w:p>
    <w:p w:rsidR="00C877B8" w:rsidRPr="00252DF3" w:rsidRDefault="00B51F78">
      <w:pPr>
        <w:spacing w:after="0" w:line="264" w:lineRule="auto"/>
        <w:ind w:left="120"/>
        <w:jc w:val="both"/>
        <w:rPr>
          <w:lang w:val="ru-RU"/>
        </w:rPr>
      </w:pPr>
      <w:bookmarkStart w:id="3" w:name="block-8178832"/>
      <w:bookmarkEnd w:id="0"/>
      <w:r w:rsidRPr="00252DF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877B8" w:rsidRPr="00252DF3" w:rsidRDefault="00C877B8">
      <w:pPr>
        <w:spacing w:after="0" w:line="264" w:lineRule="auto"/>
        <w:ind w:left="120"/>
        <w:jc w:val="both"/>
        <w:rPr>
          <w:lang w:val="ru-RU"/>
        </w:rPr>
      </w:pP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</w:t>
      </w:r>
      <w:r w:rsidRPr="00252DF3">
        <w:rPr>
          <w:rFonts w:ascii="Times New Roman" w:hAnsi="Times New Roman"/>
          <w:color w:val="000000"/>
          <w:sz w:val="28"/>
          <w:lang w:val="ru-RU"/>
        </w:rPr>
        <w:t>и социализации обучающихся, сформулированные в федеральной рабочей программе воспитания.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</w:t>
      </w:r>
      <w:r w:rsidRPr="00252DF3">
        <w:rPr>
          <w:rFonts w:ascii="Times New Roman" w:hAnsi="Times New Roman"/>
          <w:color w:val="000000"/>
          <w:sz w:val="28"/>
          <w:lang w:val="ru-RU"/>
        </w:rPr>
        <w:t>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</w:t>
      </w:r>
      <w:r w:rsidRPr="00252DF3">
        <w:rPr>
          <w:rFonts w:ascii="Times New Roman" w:hAnsi="Times New Roman"/>
          <w:color w:val="000000"/>
          <w:sz w:val="28"/>
          <w:lang w:val="ru-RU"/>
        </w:rPr>
        <w:t>ания направлена на достижение следующих образовательных, развивающих целей, а также целей воспитания: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</w:t>
      </w:r>
      <w:r w:rsidRPr="00252DF3">
        <w:rPr>
          <w:rFonts w:ascii="Times New Roman" w:hAnsi="Times New Roman"/>
          <w:color w:val="000000"/>
          <w:sz w:val="28"/>
          <w:lang w:val="ru-RU"/>
        </w:rPr>
        <w:t>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 обучающегося, которая характеризуется наличием у нег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252DF3">
        <w:rPr>
          <w:rFonts w:ascii="Calibri" w:hAnsi="Calibri"/>
          <w:color w:val="000000"/>
          <w:sz w:val="28"/>
          <w:lang w:val="ru-RU"/>
        </w:rPr>
        <w:t xml:space="preserve">– </w:t>
      </w:r>
      <w:r w:rsidRPr="00252DF3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252DF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52DF3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252DF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52DF3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</w:t>
      </w:r>
      <w:r w:rsidRPr="00252DF3">
        <w:rPr>
          <w:rFonts w:ascii="Times New Roman" w:hAnsi="Times New Roman"/>
          <w:color w:val="000000"/>
          <w:sz w:val="28"/>
          <w:lang w:val="ru-RU"/>
        </w:rPr>
        <w:t>ение, продолжительность события);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 верные (истинные) и неверные (ложные) утверждения, вести поиск информации;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</w:t>
      </w:r>
      <w:r w:rsidRPr="00252DF3">
        <w:rPr>
          <w:rFonts w:ascii="Times New Roman" w:hAnsi="Times New Roman"/>
          <w:color w:val="000000"/>
          <w:sz w:val="28"/>
          <w:lang w:val="ru-RU"/>
        </w:rPr>
        <w:t>, воображения, математической речи, ориентировки в математических терминах и понятиях.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обучающегося: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</w:t>
      </w:r>
      <w:r w:rsidRPr="00252DF3">
        <w:rPr>
          <w:rFonts w:ascii="Times New Roman" w:hAnsi="Times New Roman"/>
          <w:color w:val="000000"/>
          <w:sz w:val="28"/>
          <w:lang w:val="ru-RU"/>
        </w:rPr>
        <w:t>ание целого из частей, изменение формы, размера);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</w:t>
      </w:r>
      <w:r w:rsidRPr="00252DF3">
        <w:rPr>
          <w:rFonts w:ascii="Times New Roman" w:hAnsi="Times New Roman"/>
          <w:color w:val="000000"/>
          <w:sz w:val="28"/>
          <w:lang w:val="ru-RU"/>
        </w:rPr>
        <w:t>рироды);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</w:t>
      </w:r>
      <w:r w:rsidRPr="00252DF3">
        <w:rPr>
          <w:rFonts w:ascii="Times New Roman" w:hAnsi="Times New Roman"/>
          <w:color w:val="000000"/>
          <w:sz w:val="28"/>
          <w:lang w:val="ru-RU"/>
        </w:rPr>
        <w:t>нность предположения).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</w:t>
      </w:r>
      <w:r w:rsidRPr="00252DF3">
        <w:rPr>
          <w:rFonts w:ascii="Times New Roman" w:hAnsi="Times New Roman"/>
          <w:color w:val="000000"/>
          <w:sz w:val="28"/>
          <w:lang w:val="ru-RU"/>
        </w:rPr>
        <w:t>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План</w:t>
      </w:r>
      <w:r w:rsidRPr="00252DF3">
        <w:rPr>
          <w:rFonts w:ascii="Times New Roman" w:hAnsi="Times New Roman"/>
          <w:color w:val="000000"/>
          <w:sz w:val="28"/>
          <w:lang w:val="ru-RU"/>
        </w:rPr>
        <w:t>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</w:t>
      </w:r>
      <w:r w:rsidRPr="00252DF3">
        <w:rPr>
          <w:rFonts w:ascii="Times New Roman" w:hAnsi="Times New Roman"/>
          <w:color w:val="000000"/>
          <w:sz w:val="28"/>
          <w:lang w:val="ru-RU"/>
        </w:rPr>
        <w:t>й и умений, которые могут быть достигнуты на этом этапе обучения.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bc284a2b-8dc7-47b2-bec2-e0e566c832dd"/>
      <w:r w:rsidRPr="00252DF3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</w:t>
      </w:r>
      <w:r w:rsidRPr="00252DF3">
        <w:rPr>
          <w:rFonts w:ascii="Times New Roman" w:hAnsi="Times New Roman"/>
          <w:color w:val="000000"/>
          <w:sz w:val="28"/>
          <w:lang w:val="ru-RU"/>
        </w:rPr>
        <w:t>сов (4 часа в неделю).</w:t>
      </w:r>
      <w:bookmarkEnd w:id="4"/>
      <w:r w:rsidRPr="00252DF3">
        <w:rPr>
          <w:rFonts w:ascii="Times New Roman" w:hAnsi="Times New Roman"/>
          <w:color w:val="000000"/>
          <w:sz w:val="28"/>
          <w:lang w:val="ru-RU"/>
        </w:rPr>
        <w:t>‌‌</w:t>
      </w:r>
    </w:p>
    <w:p w:rsidR="00C877B8" w:rsidRPr="00252DF3" w:rsidRDefault="00C877B8">
      <w:pPr>
        <w:rPr>
          <w:lang w:val="ru-RU"/>
        </w:rPr>
        <w:sectPr w:rsidR="00C877B8" w:rsidRPr="00252DF3">
          <w:pgSz w:w="11906" w:h="16383"/>
          <w:pgMar w:top="1134" w:right="850" w:bottom="1134" w:left="1701" w:header="720" w:footer="720" w:gutter="0"/>
          <w:cols w:space="720"/>
        </w:sectPr>
      </w:pPr>
    </w:p>
    <w:p w:rsidR="00C877B8" w:rsidRPr="00252DF3" w:rsidRDefault="00B51F78">
      <w:pPr>
        <w:spacing w:after="0" w:line="264" w:lineRule="auto"/>
        <w:ind w:left="120"/>
        <w:jc w:val="both"/>
        <w:rPr>
          <w:lang w:val="ru-RU"/>
        </w:rPr>
      </w:pPr>
      <w:bookmarkStart w:id="5" w:name="block-8178825"/>
      <w:bookmarkEnd w:id="3"/>
      <w:r w:rsidRPr="00252DF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877B8" w:rsidRPr="00252DF3" w:rsidRDefault="00C877B8">
      <w:pPr>
        <w:spacing w:after="0" w:line="264" w:lineRule="auto"/>
        <w:ind w:left="120"/>
        <w:jc w:val="both"/>
        <w:rPr>
          <w:lang w:val="ru-RU"/>
        </w:rPr>
      </w:pP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</w:t>
      </w:r>
      <w:r w:rsidRPr="00252DF3">
        <w:rPr>
          <w:rFonts w:ascii="Times New Roman" w:hAnsi="Times New Roman"/>
          <w:color w:val="000000"/>
          <w:sz w:val="28"/>
          <w:lang w:val="ru-RU"/>
        </w:rPr>
        <w:t>ематическая информация».</w:t>
      </w:r>
    </w:p>
    <w:p w:rsidR="00C877B8" w:rsidRPr="00252DF3" w:rsidRDefault="00C877B8">
      <w:pPr>
        <w:spacing w:after="0" w:line="264" w:lineRule="auto"/>
        <w:ind w:left="120"/>
        <w:jc w:val="both"/>
        <w:rPr>
          <w:lang w:val="ru-RU"/>
        </w:rPr>
      </w:pPr>
    </w:p>
    <w:p w:rsidR="00C877B8" w:rsidRPr="00252DF3" w:rsidRDefault="00B51F78">
      <w:pPr>
        <w:spacing w:after="0" w:line="264" w:lineRule="auto"/>
        <w:ind w:left="120"/>
        <w:jc w:val="both"/>
        <w:rPr>
          <w:lang w:val="ru-RU"/>
        </w:rPr>
      </w:pPr>
      <w:r w:rsidRPr="00252DF3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C877B8" w:rsidRPr="00252DF3" w:rsidRDefault="00C877B8">
      <w:pPr>
        <w:spacing w:after="0" w:line="264" w:lineRule="auto"/>
        <w:ind w:left="120"/>
        <w:jc w:val="both"/>
        <w:rPr>
          <w:lang w:val="ru-RU"/>
        </w:rPr>
      </w:pP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Числа в пределах 20: чтение, запись, сравнение. О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днозначные и двузначные числа. Увеличение (уменьшение) числа на несколько единиц.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Длина и её измерение. Единицы длины и установление соотношения между ними: сантиметр, дециметр.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Сложение и вычитание чисел в пределах 20. Названия к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омпонентов действий, результатов действий сложения, вычитания. Вычитание как действие, обратное сложению.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Текстовая задача: структурные элементы, составление текстовой задачи по образцу. Зависимость между данными и искомой величиной в </w:t>
      </w:r>
      <w:r w:rsidRPr="00252DF3">
        <w:rPr>
          <w:rFonts w:ascii="Times New Roman" w:hAnsi="Times New Roman"/>
          <w:color w:val="000000"/>
          <w:sz w:val="28"/>
          <w:lang w:val="ru-RU"/>
        </w:rPr>
        <w:t>текстовой задаче. Решение задач в одно действие.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Расположение предметов и объектов на плоскости, в пространстве, установление пространственных отношений: «слева</w:t>
      </w:r>
      <w:r w:rsidRPr="00252DF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52DF3">
        <w:rPr>
          <w:rFonts w:ascii="Times New Roman" w:hAnsi="Times New Roman"/>
          <w:color w:val="000000"/>
          <w:sz w:val="28"/>
          <w:lang w:val="ru-RU"/>
        </w:rPr>
        <w:t>справа», «сверху</w:t>
      </w:r>
      <w:r w:rsidRPr="00252DF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снизу», «между».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Геоме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Сбор данных об объекте по образц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у. Характеристики объекта, группы объектов (количество, форма, размер). Группировка объектов по заданному признаку.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Закономерность в ряду заданных объектов: её обнаружение, продолжение ряда.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lastRenderedPageBreak/>
        <w:t>Верные (истинные) и неверные (ложные) предложения, составленные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 относительно заданного набора математических объектов.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величин).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Двух-трёх шаговые инструкции, связанные с вычислением, измерением длины, изображением геометрической фигуры.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Изучение математики в 1 классе способствует освоению на пропедевтическом уровне ряда универсальных учебных действий: познавательных уни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</w:t>
      </w:r>
      <w:r w:rsidRPr="00252DF3">
        <w:rPr>
          <w:rFonts w:ascii="Times New Roman" w:hAnsi="Times New Roman"/>
          <w:color w:val="000000"/>
          <w:sz w:val="28"/>
          <w:lang w:val="ru-RU"/>
        </w:rPr>
        <w:t>ательных универсальных учебных действий: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наблюдать математические объекты (числа, величины) в окружающем мире;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обнаруживать общее и различное в записи арифметических действий;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наблюдать действие измерительных приборов;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сравнивать два объекта, два числа;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ра</w:t>
      </w:r>
      <w:r w:rsidRPr="00252DF3">
        <w:rPr>
          <w:rFonts w:ascii="Times New Roman" w:hAnsi="Times New Roman"/>
          <w:color w:val="000000"/>
          <w:sz w:val="28"/>
          <w:lang w:val="ru-RU"/>
        </w:rPr>
        <w:t>спределять объекты на группы по заданному основанию;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копировать изученные фигуры, рисовать от руки по собственному замыслу;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приводить примеры чисел, геометрических фигур;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соблюдать последовательность при количественном и порядковом счёте.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У обучающегося б</w:t>
      </w:r>
      <w:r w:rsidRPr="00252DF3">
        <w:rPr>
          <w:rFonts w:ascii="Times New Roman" w:hAnsi="Times New Roman"/>
          <w:color w:val="000000"/>
          <w:sz w:val="28"/>
          <w:lang w:val="ru-RU"/>
        </w:rPr>
        <w:t>удут сформированы следующие информационные действия как часть познавательных универсальных учебных действий: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читать т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аблицу, извлекать информацию, представленную в табличной форме.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характеризовать (описывать) число, геометрическую фигуру, последовательн</w:t>
      </w:r>
      <w:r w:rsidRPr="00252DF3">
        <w:rPr>
          <w:rFonts w:ascii="Times New Roman" w:hAnsi="Times New Roman"/>
          <w:color w:val="000000"/>
          <w:sz w:val="28"/>
          <w:lang w:val="ru-RU"/>
        </w:rPr>
        <w:t>ость из нескольких чисел, записанных по порядку;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комментировать ход сравнения двух объектов;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lastRenderedPageBreak/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различать и использовать </w:t>
      </w:r>
      <w:r w:rsidRPr="00252DF3">
        <w:rPr>
          <w:rFonts w:ascii="Times New Roman" w:hAnsi="Times New Roman"/>
          <w:color w:val="000000"/>
          <w:sz w:val="28"/>
          <w:lang w:val="ru-RU"/>
        </w:rPr>
        <w:t>математические знаки;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строить предложения относительно заданного набора объектов.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принимать учебную задачу, удержива</w:t>
      </w:r>
      <w:r w:rsidRPr="00252DF3">
        <w:rPr>
          <w:rFonts w:ascii="Times New Roman" w:hAnsi="Times New Roman"/>
          <w:color w:val="000000"/>
          <w:sz w:val="28"/>
          <w:lang w:val="ru-RU"/>
        </w:rPr>
        <w:t>ть её в процессе деятельности;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действовать в соответствии с предложенным образцом, инструкцией;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проверять правильность вы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числения с помощью другого приёма выполнения действия.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</w:t>
      </w:r>
      <w:r w:rsidRPr="00252DF3">
        <w:rPr>
          <w:rFonts w:ascii="Times New Roman" w:hAnsi="Times New Roman"/>
          <w:color w:val="000000"/>
          <w:sz w:val="28"/>
          <w:lang w:val="ru-RU"/>
        </w:rPr>
        <w:t>ра, спокойно и мирно разрешать конфликты.</w:t>
      </w:r>
    </w:p>
    <w:p w:rsidR="00C877B8" w:rsidRPr="00252DF3" w:rsidRDefault="00C877B8">
      <w:pPr>
        <w:spacing w:after="0" w:line="264" w:lineRule="auto"/>
        <w:ind w:left="120"/>
        <w:jc w:val="both"/>
        <w:rPr>
          <w:lang w:val="ru-RU"/>
        </w:rPr>
      </w:pPr>
    </w:p>
    <w:p w:rsidR="00C877B8" w:rsidRPr="00252DF3" w:rsidRDefault="00B51F78">
      <w:pPr>
        <w:spacing w:after="0" w:line="264" w:lineRule="auto"/>
        <w:ind w:left="120"/>
        <w:jc w:val="both"/>
        <w:rPr>
          <w:lang w:val="ru-RU"/>
        </w:rPr>
      </w:pPr>
      <w:r w:rsidRPr="00252DF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877B8" w:rsidRPr="00252DF3" w:rsidRDefault="00C877B8">
      <w:pPr>
        <w:spacing w:after="0" w:line="264" w:lineRule="auto"/>
        <w:ind w:left="120"/>
        <w:jc w:val="both"/>
        <w:rPr>
          <w:lang w:val="ru-RU"/>
        </w:rPr>
      </w:pP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Величины: сравнение по массе (единица массы – килограмм), времени (единицы времени – час, минута), измерение длины (единицы длины – метр, дециметр, сантиметр, миллиметр). Соотношение между единицами величины (в пределах 100), его применение для решения пр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актических задач.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вычислений. Взаимосвязь компонентов и результата действия сложения, действия вычитания. Проверка результата вычисления (реальность ответа, обратное действие).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Действия умножения и деления чисел в практических и учебных ситуациях. Названия компонентов дейс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твий умножения, деления.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Табличное умножение в пределах 50. Табличные случаи умножения, деления при вычислениях и решении задач. Переместительное свойство </w:t>
      </w:r>
      <w:r w:rsidRPr="00252DF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умножения. Взаимосвязь компонентов и результата действия умножения, действия деления.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Неизвестный к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омпонент действия сложения, действия вычитания. Нахождение неизвестного компонента сложения, вычитания.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 скобками или без скобок) в пределах 100 (не более трёх действий). Нахождение значения числового выражения. Рациональные приёмы вычислений: использование переместительного свойства.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Чтение, представление текста задачи в виде рисунка, схемы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 или другой модели.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счётные задачи на увеличение или уменьшение величины на несколько единиц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</w:t>
      </w:r>
      <w:r w:rsidRPr="00252DF3">
        <w:rPr>
          <w:rFonts w:ascii="Times New Roman" w:hAnsi="Times New Roman"/>
          <w:b/>
          <w:color w:val="000000"/>
          <w:sz w:val="28"/>
          <w:lang w:val="ru-RU"/>
        </w:rPr>
        <w:t>ия и геометрические фигуры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 квадрата с заданной длиной стороны. Длина ломаной. Измерение периметра изображённого прямоугольника (квадрата), запись результата измерения в сантиметрах.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объектов повседневной жизни.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Верные (истинные) и неверные (ложные) утверждения, содержащие количественные, пространственные отношения, зависимости между числами или величинами. Конструирование утверждений с использованием слов «каждый», «все».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Работа с т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аблицами: извлечение и использование для ответа на вопрос информации, представленной в таблице (например, таблицы сложения, умножения, графика дежурств).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Внесение данных в таблицу, дополнение моделей (схем, изображений) готовыми числовыми данными.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Алгори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тмы (приёмы, правила) устных и письменных вычислений, измерений и построения геометрических фигур.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Правила работы с электронными средствами обучения (электронной формой учебника, компьютерными тренажёрами).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Изучение математики во 2 классе способствует ос</w:t>
      </w:r>
      <w:r w:rsidRPr="00252DF3">
        <w:rPr>
          <w:rFonts w:ascii="Times New Roman" w:hAnsi="Times New Roman"/>
          <w:color w:val="000000"/>
          <w:sz w:val="28"/>
          <w:lang w:val="ru-RU"/>
        </w:rPr>
        <w:t>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У обучающегося будут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наблюдать математические отношения (часть – целое, больше – меньше) в окружающем мире;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характеризовать назначение и использоват</w:t>
      </w:r>
      <w:r w:rsidRPr="00252DF3">
        <w:rPr>
          <w:rFonts w:ascii="Times New Roman" w:hAnsi="Times New Roman"/>
          <w:color w:val="000000"/>
          <w:sz w:val="28"/>
          <w:lang w:val="ru-RU"/>
        </w:rPr>
        <w:t>ь простейшие измерительные приборы (сантиметровая лента, весы);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сравнивать группы объектов (чисел, величин, геометрических фигур) по самостоятельно выбранному основанию;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распределять (классифицировать) объекты (числа, величины, геометрические фигуры, текст</w:t>
      </w:r>
      <w:r w:rsidRPr="00252DF3">
        <w:rPr>
          <w:rFonts w:ascii="Times New Roman" w:hAnsi="Times New Roman"/>
          <w:color w:val="000000"/>
          <w:sz w:val="28"/>
          <w:lang w:val="ru-RU"/>
        </w:rPr>
        <w:t>овые задачи в одно действие) на группы;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вести поиск различных решений задачи (расчётной, с геометрическим содержанием);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воспроизводить порядок выполнения действий в числовом выражении, содержащем </w:t>
      </w:r>
      <w:r w:rsidRPr="00252DF3">
        <w:rPr>
          <w:rFonts w:ascii="Times New Roman" w:hAnsi="Times New Roman"/>
          <w:color w:val="000000"/>
          <w:sz w:val="28"/>
          <w:lang w:val="ru-RU"/>
        </w:rPr>
        <w:t>действия сложения и вычитания (со скобками или без скобок);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математическим выражением и его текстовым описанием;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подбирать примеры, подтверждающие суждение, вывод, ответ.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</w:t>
      </w:r>
      <w:r w:rsidRPr="00252DF3">
        <w:rPr>
          <w:rFonts w:ascii="Times New Roman" w:hAnsi="Times New Roman"/>
          <w:color w:val="000000"/>
          <w:sz w:val="28"/>
          <w:lang w:val="ru-RU"/>
        </w:rPr>
        <w:t>ционные действия как часть познавательных универсальных учебных действий: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извлекать и использовать информацию, представленную в текстовой, графической (рисунок, схема, таблица) форме;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устанавливать логику перебора вариантов для решения простейших комбинато</w:t>
      </w:r>
      <w:r w:rsidRPr="00252DF3">
        <w:rPr>
          <w:rFonts w:ascii="Times New Roman" w:hAnsi="Times New Roman"/>
          <w:color w:val="000000"/>
          <w:sz w:val="28"/>
          <w:lang w:val="ru-RU"/>
        </w:rPr>
        <w:t>рных задач;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дополнять модели (схемы, изображения) готовыми числовыми данными.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комментировать ход вычислений;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объяснять выбор величины, с</w:t>
      </w:r>
      <w:r w:rsidRPr="00252DF3">
        <w:rPr>
          <w:rFonts w:ascii="Times New Roman" w:hAnsi="Times New Roman"/>
          <w:color w:val="000000"/>
          <w:sz w:val="28"/>
          <w:lang w:val="ru-RU"/>
        </w:rPr>
        <w:t>оответствующей ситуации измерения;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составлять текстовую задачу с заданным отношением (готовым решением) по образцу;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использовать математические знаки и терминологию для описания сюжетной ситуации, конструирования утверждений, выводов относительно данных об</w:t>
      </w:r>
      <w:r w:rsidRPr="00252DF3">
        <w:rPr>
          <w:rFonts w:ascii="Times New Roman" w:hAnsi="Times New Roman"/>
          <w:color w:val="000000"/>
          <w:sz w:val="28"/>
          <w:lang w:val="ru-RU"/>
        </w:rPr>
        <w:t>ъектов, отношения;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называть числа, величины, геометрические фигуры, обладающие заданным свойством;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записывать, читать число, числовое выражение;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приводить примеры, иллюстрирующие арифметическое действие, взаимное расположение геометрических фигур;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конструировать утверждения с использованием слов «каждый», «все».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следовать установленному правилу, по которому сост</w:t>
      </w:r>
      <w:r w:rsidRPr="00252DF3">
        <w:rPr>
          <w:rFonts w:ascii="Times New Roman" w:hAnsi="Times New Roman"/>
          <w:color w:val="000000"/>
          <w:sz w:val="28"/>
          <w:lang w:val="ru-RU"/>
        </w:rPr>
        <w:t>авлен ряд чисел, величин, геометрических фигур;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организовывать, участвовать, контролировать ход и результат парной работы с математическим материалом;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 с помощью другого приёма выполнения действия, обратного действия;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наход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ить с помощью учителя причину возникшей ошибки или затруднения.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уч</w:t>
      </w:r>
      <w:r w:rsidRPr="00252DF3">
        <w:rPr>
          <w:rFonts w:ascii="Times New Roman" w:hAnsi="Times New Roman"/>
          <w:color w:val="000000"/>
          <w:sz w:val="28"/>
          <w:lang w:val="ru-RU"/>
        </w:rPr>
        <w:t>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решать совместно м</w:t>
      </w:r>
      <w:r w:rsidRPr="00252DF3">
        <w:rPr>
          <w:rFonts w:ascii="Times New Roman" w:hAnsi="Times New Roman"/>
          <w:color w:val="000000"/>
          <w:sz w:val="28"/>
          <w:lang w:val="ru-RU"/>
        </w:rPr>
        <w:t>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часов, выполнять прикидку и оценку результата действий, измерений);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совместно с учителем оцениват</w:t>
      </w:r>
      <w:r w:rsidRPr="00252DF3">
        <w:rPr>
          <w:rFonts w:ascii="Times New Roman" w:hAnsi="Times New Roman"/>
          <w:color w:val="000000"/>
          <w:sz w:val="28"/>
          <w:lang w:val="ru-RU"/>
        </w:rPr>
        <w:t>ь результаты выполнения общей работы.</w:t>
      </w:r>
    </w:p>
    <w:p w:rsidR="00C877B8" w:rsidRPr="00252DF3" w:rsidRDefault="00C877B8">
      <w:pPr>
        <w:spacing w:after="0" w:line="264" w:lineRule="auto"/>
        <w:ind w:left="120"/>
        <w:jc w:val="both"/>
        <w:rPr>
          <w:lang w:val="ru-RU"/>
        </w:rPr>
      </w:pPr>
    </w:p>
    <w:p w:rsidR="00C877B8" w:rsidRPr="00252DF3" w:rsidRDefault="00B51F78">
      <w:pPr>
        <w:spacing w:after="0" w:line="264" w:lineRule="auto"/>
        <w:ind w:left="120"/>
        <w:jc w:val="both"/>
        <w:rPr>
          <w:lang w:val="ru-RU"/>
        </w:rPr>
      </w:pPr>
      <w:r w:rsidRPr="00252DF3">
        <w:rPr>
          <w:rFonts w:ascii="Times New Roman" w:hAnsi="Times New Roman"/>
          <w:b/>
          <w:color w:val="000000"/>
          <w:sz w:val="28"/>
          <w:lang w:val="ru-RU"/>
        </w:rPr>
        <w:lastRenderedPageBreak/>
        <w:t>3 КЛАСС</w:t>
      </w:r>
    </w:p>
    <w:p w:rsidR="00C877B8" w:rsidRPr="00252DF3" w:rsidRDefault="00C877B8">
      <w:pPr>
        <w:spacing w:after="0" w:line="264" w:lineRule="auto"/>
        <w:ind w:left="120"/>
        <w:jc w:val="both"/>
        <w:rPr>
          <w:lang w:val="ru-RU"/>
        </w:rPr>
      </w:pP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</w:t>
      </w:r>
      <w:r w:rsidRPr="00252DF3">
        <w:rPr>
          <w:rFonts w:ascii="Times New Roman" w:hAnsi="Times New Roman"/>
          <w:color w:val="000000"/>
          <w:sz w:val="28"/>
          <w:lang w:val="ru-RU"/>
        </w:rPr>
        <w:t>. Кратное сравнение чисел.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Масса (единица массы – грамм), соотношение между килограммом и граммом, отношения «тяжелее</w:t>
      </w:r>
      <w:r w:rsidRPr="00252DF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52DF3">
        <w:rPr>
          <w:rFonts w:ascii="Times New Roman" w:hAnsi="Times New Roman"/>
          <w:color w:val="000000"/>
          <w:sz w:val="28"/>
          <w:lang w:val="ru-RU"/>
        </w:rPr>
        <w:t>легче на…», «тяжелее</w:t>
      </w:r>
      <w:r w:rsidRPr="00252DF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легче в…».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Стоимость (единицы – рубль, копейка), установление отношения «дороже</w:t>
      </w:r>
      <w:r w:rsidRPr="00252DF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52DF3">
        <w:rPr>
          <w:rFonts w:ascii="Times New Roman" w:hAnsi="Times New Roman"/>
          <w:color w:val="000000"/>
          <w:sz w:val="28"/>
          <w:lang w:val="ru-RU"/>
        </w:rPr>
        <w:t>дешевле на…», «дороже</w:t>
      </w:r>
      <w:r w:rsidRPr="00252DF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дешевле в…». Соотношение «цена, количество, стоимость» в практической ситуации.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Время (единица времени – секунда), установление отношения «быстрее</w:t>
      </w:r>
      <w:r w:rsidRPr="00252DF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52DF3">
        <w:rPr>
          <w:rFonts w:ascii="Times New Roman" w:hAnsi="Times New Roman"/>
          <w:color w:val="000000"/>
          <w:sz w:val="28"/>
          <w:lang w:val="ru-RU"/>
        </w:rPr>
        <w:t>медленнее на…», «быстрее</w:t>
      </w:r>
      <w:r w:rsidRPr="00252DF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52DF3">
        <w:rPr>
          <w:rFonts w:ascii="Times New Roman" w:hAnsi="Times New Roman"/>
          <w:color w:val="000000"/>
          <w:sz w:val="28"/>
          <w:lang w:val="ru-RU"/>
        </w:rPr>
        <w:t>медленнее в…». Соотношение «начало, окончание, продолжительность события» в пра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ктической ситуации.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Площадь (единицы площади – квадратный метр, квадратный сантиметр, квадратный дециметр, квадратный метр). Сравнени</w:t>
      </w:r>
      <w:r w:rsidRPr="00252DF3">
        <w:rPr>
          <w:rFonts w:ascii="Times New Roman" w:hAnsi="Times New Roman"/>
          <w:color w:val="000000"/>
          <w:sz w:val="28"/>
          <w:lang w:val="ru-RU"/>
        </w:rPr>
        <w:t>е объектов по площади.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Устные вычисления, сводимые к действиям в пределах 100 (табличное и внетабличное умножение, деление, действия с круглыми числами).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Письменное сложение, вычитание чисел в пределах 1000. Действия с числами 0 и </w:t>
      </w:r>
      <w:r w:rsidRPr="00252DF3">
        <w:rPr>
          <w:rFonts w:ascii="Times New Roman" w:hAnsi="Times New Roman"/>
          <w:color w:val="000000"/>
          <w:sz w:val="28"/>
          <w:lang w:val="ru-RU"/>
        </w:rPr>
        <w:t>1.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ятора).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Переместительное, сочетательное свойства сложения, умножения при вычислениях.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Нахождение неизвестного компонента арифметического действия.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Порядок действий в числовом выражении, значение числового выражения, содержащего несколько действий (со </w:t>
      </w:r>
      <w:r w:rsidRPr="00252DF3">
        <w:rPr>
          <w:rFonts w:ascii="Times New Roman" w:hAnsi="Times New Roman"/>
          <w:color w:val="000000"/>
          <w:sz w:val="28"/>
          <w:lang w:val="ru-RU"/>
        </w:rPr>
        <w:t>скобками или без скобок), с вычислениями в пределах 1000.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Однородные величины: сложение и вычитание.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Работа с текстовой задачей: анализ данных и отношений, представление на модели, планирование хода решения задачи, решение арифметическим </w:t>
      </w:r>
      <w:r w:rsidRPr="00252DF3">
        <w:rPr>
          <w:rFonts w:ascii="Times New Roman" w:hAnsi="Times New Roman"/>
          <w:color w:val="000000"/>
          <w:sz w:val="28"/>
          <w:lang w:val="ru-RU"/>
        </w:rPr>
        <w:t>способом. Задачи на понимание смысла арифметических действий (в том числе деления с остатком), отношений («больше</w:t>
      </w:r>
      <w:r w:rsidRPr="00252DF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52DF3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252DF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52DF3">
        <w:rPr>
          <w:rFonts w:ascii="Times New Roman" w:hAnsi="Times New Roman"/>
          <w:color w:val="000000"/>
          <w:sz w:val="28"/>
          <w:lang w:val="ru-RU"/>
        </w:rPr>
        <w:lastRenderedPageBreak/>
        <w:t>меньше в…»), зависимостей («купля-продажа», расчёт времени, количества), на сравнение (разностное, кратное). Запись р</w:t>
      </w:r>
      <w:r w:rsidRPr="00252DF3">
        <w:rPr>
          <w:rFonts w:ascii="Times New Roman" w:hAnsi="Times New Roman"/>
          <w:color w:val="000000"/>
          <w:sz w:val="28"/>
          <w:lang w:val="ru-RU"/>
        </w:rPr>
        <w:t>ешения задачи по действиям и с помощью числового выражения. Проверка решения и оценка полученного результата.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величины.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Конструирование геометрических фигур (разбиение фигуры на части, составление фигуры из частей).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Периметр многоугольника: измерение, вычисление, запись равенства.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Измерение площади, запись резу</w:t>
      </w:r>
      <w:r w:rsidRPr="00252DF3">
        <w:rPr>
          <w:rFonts w:ascii="Times New Roman" w:hAnsi="Times New Roman"/>
          <w:color w:val="000000"/>
          <w:sz w:val="28"/>
          <w:lang w:val="ru-RU"/>
        </w:rPr>
        <w:t>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Классификация объектов п</w:t>
      </w:r>
      <w:r w:rsidRPr="00252DF3">
        <w:rPr>
          <w:rFonts w:ascii="Times New Roman" w:hAnsi="Times New Roman"/>
          <w:color w:val="000000"/>
          <w:sz w:val="28"/>
          <w:lang w:val="ru-RU"/>
        </w:rPr>
        <w:t>о двум признакам.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Извлечение и использование для выполнения заданий информации, представленной в таблицах 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Формализованное описание последовательности действий (инструкция, план, схема, ал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горитм).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Столбчатая диаграмма: чтение, использование данных для решения учебных и практических задач.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х устройствах).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Изучение математики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</w:t>
      </w:r>
      <w:r w:rsidRPr="00252DF3">
        <w:rPr>
          <w:rFonts w:ascii="Times New Roman" w:hAnsi="Times New Roman"/>
          <w:color w:val="000000"/>
          <w:sz w:val="28"/>
          <w:lang w:val="ru-RU"/>
        </w:rPr>
        <w:t>й деятельности.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lastRenderedPageBreak/>
        <w:t>сравнивать математические объекты (числа, величины, геометрические фигуры);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выбирать приём </w:t>
      </w:r>
      <w:r w:rsidRPr="00252DF3">
        <w:rPr>
          <w:rFonts w:ascii="Times New Roman" w:hAnsi="Times New Roman"/>
          <w:color w:val="000000"/>
          <w:sz w:val="28"/>
          <w:lang w:val="ru-RU"/>
        </w:rPr>
        <w:t>вычисления, выполнения действия;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конструировать геометрические фигуры;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прикидывать размеры фигуры, её элементов;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понимать смысл </w:t>
      </w:r>
      <w:r w:rsidRPr="00252DF3">
        <w:rPr>
          <w:rFonts w:ascii="Times New Roman" w:hAnsi="Times New Roman"/>
          <w:color w:val="000000"/>
          <w:sz w:val="28"/>
          <w:lang w:val="ru-RU"/>
        </w:rPr>
        <w:t>зависимостей и математических отношений, описанных в задаче;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различать и использовать разные приёмы и алгоритмы вычисления;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соотносить начало, окончание, </w:t>
      </w:r>
      <w:r w:rsidRPr="00252DF3">
        <w:rPr>
          <w:rFonts w:ascii="Times New Roman" w:hAnsi="Times New Roman"/>
          <w:color w:val="000000"/>
          <w:sz w:val="28"/>
          <w:lang w:val="ru-RU"/>
        </w:rPr>
        <w:t>продолжительность события в практической ситуации;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составлять ряд чисел (величин, геометрических фигур) по самостоятельно выбранному правилу;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моделировать предложенную практическую ситуацию;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событий, действий сюжета текстов</w:t>
      </w:r>
      <w:r w:rsidRPr="00252DF3">
        <w:rPr>
          <w:rFonts w:ascii="Times New Roman" w:hAnsi="Times New Roman"/>
          <w:color w:val="000000"/>
          <w:sz w:val="28"/>
          <w:lang w:val="ru-RU"/>
        </w:rPr>
        <w:t>ой задачи.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разных формах;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извлекать и интерпретировать числовые данные, представленные в таблиц</w:t>
      </w:r>
      <w:r w:rsidRPr="00252DF3">
        <w:rPr>
          <w:rFonts w:ascii="Times New Roman" w:hAnsi="Times New Roman"/>
          <w:color w:val="000000"/>
          <w:sz w:val="28"/>
          <w:lang w:val="ru-RU"/>
        </w:rPr>
        <w:t>е, на диаграмме;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заполнять таблицы сложения и умножения, дополнять данными чертёж;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различными записями решения задачи;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использовать дополнительную литературу (справочники, словари) для установления и проверки значения матем</w:t>
      </w:r>
      <w:r w:rsidRPr="00252DF3">
        <w:rPr>
          <w:rFonts w:ascii="Times New Roman" w:hAnsi="Times New Roman"/>
          <w:color w:val="000000"/>
          <w:sz w:val="28"/>
          <w:lang w:val="ru-RU"/>
        </w:rPr>
        <w:t>атического термина (понятия).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описания отношений и зависимостей;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строить речевые высказывани</w:t>
      </w:r>
      <w:r w:rsidRPr="00252DF3">
        <w:rPr>
          <w:rFonts w:ascii="Times New Roman" w:hAnsi="Times New Roman"/>
          <w:color w:val="000000"/>
          <w:sz w:val="28"/>
          <w:lang w:val="ru-RU"/>
        </w:rPr>
        <w:t>я для решения задач, составлять текстовую задачу;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объяснять на примерах отношения «больше</w:t>
      </w:r>
      <w:r w:rsidRPr="00252DF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52DF3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252DF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52DF3">
        <w:rPr>
          <w:rFonts w:ascii="Times New Roman" w:hAnsi="Times New Roman"/>
          <w:color w:val="000000"/>
          <w:sz w:val="28"/>
          <w:lang w:val="ru-RU"/>
        </w:rPr>
        <w:t>меньше в…», «равно»;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использовать математическую символику для составления числовых выражений;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lastRenderedPageBreak/>
        <w:t>выбирать, осуществлять переход от одних единиц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 измерения величины к другим в соответствии с практической ситуацией;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участвовать в обсуждении ошибок в ходе и результате выполнения вычисления.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</w:t>
      </w:r>
      <w:r w:rsidRPr="00252DF3">
        <w:rPr>
          <w:rFonts w:ascii="Times New Roman" w:hAnsi="Times New Roman"/>
          <w:color w:val="000000"/>
          <w:sz w:val="28"/>
          <w:lang w:val="ru-RU"/>
        </w:rPr>
        <w:t>ерсальных учебных действий: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проверять ход и результат выполнения действия;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вести поиск ошибок, характеризовать их и исправлять;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формулировать ответ (вывод), подтверждать его объяснением, расчётами;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выбирать и использовать различные приёмы прикидки и провер</w:t>
      </w:r>
      <w:r w:rsidRPr="00252DF3">
        <w:rPr>
          <w:rFonts w:ascii="Times New Roman" w:hAnsi="Times New Roman"/>
          <w:color w:val="000000"/>
          <w:sz w:val="28"/>
          <w:lang w:val="ru-RU"/>
        </w:rPr>
        <w:t>ки правильности вычисления, проверять полноту и правильность заполнения таблиц сложения, умножения.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при работе в группе или в паре выполнять предложенные задания (находить разные р</w:t>
      </w:r>
      <w:r w:rsidRPr="00252DF3">
        <w:rPr>
          <w:rFonts w:ascii="Times New Roman" w:hAnsi="Times New Roman"/>
          <w:color w:val="000000"/>
          <w:sz w:val="28"/>
          <w:lang w:val="ru-RU"/>
        </w:rPr>
        <w:t>ешения, определять с помощью цифровых и аналоговых приборов, измерительных инструментов длину, массу, время);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</w:t>
      </w:r>
      <w:r w:rsidRPr="00252DF3">
        <w:rPr>
          <w:rFonts w:ascii="Times New Roman" w:hAnsi="Times New Roman"/>
          <w:color w:val="000000"/>
          <w:sz w:val="28"/>
          <w:lang w:val="ru-RU"/>
        </w:rPr>
        <w:t>й работе;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выполнять совместно прикидку и оценку результата выполнения общей работы.</w:t>
      </w:r>
    </w:p>
    <w:p w:rsidR="00C877B8" w:rsidRPr="00252DF3" w:rsidRDefault="00C877B8">
      <w:pPr>
        <w:spacing w:after="0" w:line="264" w:lineRule="auto"/>
        <w:ind w:left="120"/>
        <w:jc w:val="both"/>
        <w:rPr>
          <w:lang w:val="ru-RU"/>
        </w:rPr>
      </w:pPr>
    </w:p>
    <w:p w:rsidR="00C877B8" w:rsidRPr="00252DF3" w:rsidRDefault="00B51F78">
      <w:pPr>
        <w:spacing w:after="0" w:line="264" w:lineRule="auto"/>
        <w:ind w:left="120"/>
        <w:jc w:val="both"/>
        <w:rPr>
          <w:lang w:val="ru-RU"/>
        </w:rPr>
      </w:pPr>
      <w:r w:rsidRPr="00252DF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C877B8" w:rsidRPr="00252DF3" w:rsidRDefault="00C877B8">
      <w:pPr>
        <w:spacing w:after="0" w:line="264" w:lineRule="auto"/>
        <w:ind w:left="120"/>
        <w:jc w:val="both"/>
        <w:rPr>
          <w:lang w:val="ru-RU"/>
        </w:rPr>
      </w:pP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Числа в пределах миллиона: чтение, запись, поразрядное сравнение упорядочение. Число, большее или меньшее данного числа на заданное число разрядных единиц, в заданное число раз.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Величины: сравнение объектов по массе, длине, площади, вместимости.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Единицы </w:t>
      </w:r>
      <w:r w:rsidRPr="00252DF3">
        <w:rPr>
          <w:rFonts w:ascii="Times New Roman" w:hAnsi="Times New Roman"/>
          <w:color w:val="000000"/>
          <w:sz w:val="28"/>
          <w:lang w:val="ru-RU"/>
        </w:rPr>
        <w:t>массы (</w:t>
      </w:r>
      <w:r w:rsidRPr="00252DF3">
        <w:rPr>
          <w:rFonts w:ascii="Times New Roman" w:hAnsi="Times New Roman"/>
          <w:color w:val="333333"/>
          <w:sz w:val="28"/>
          <w:lang w:val="ru-RU"/>
        </w:rPr>
        <w:t>центнер, тонна)</w:t>
      </w:r>
      <w:r w:rsidRPr="00252DF3">
        <w:rPr>
          <w:rFonts w:ascii="Times New Roman" w:hAnsi="Times New Roman"/>
          <w:color w:val="000000"/>
          <w:sz w:val="28"/>
          <w:lang w:val="ru-RU"/>
        </w:rPr>
        <w:t>и соотношения между ними.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Единицы времени (сутки, неделя, месяц, год, век), соотношения между ними.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Единицы длины (миллиметр, сантиметр, дециметр, метр, километр), площади (квадратный метр, квадратный сантиметр), вместимости (литр), с</w:t>
      </w:r>
      <w:r w:rsidRPr="00252DF3">
        <w:rPr>
          <w:rFonts w:ascii="Times New Roman" w:hAnsi="Times New Roman"/>
          <w:color w:val="000000"/>
          <w:sz w:val="28"/>
          <w:lang w:val="ru-RU"/>
        </w:rPr>
        <w:t>корости (километры в час, метры в минуту, метры в секунду). Соотношение между единицами в пределах 100 000.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Доля величины времени, массы, длины.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b/>
          <w:color w:val="000000"/>
          <w:sz w:val="28"/>
          <w:lang w:val="ru-RU"/>
        </w:rPr>
        <w:lastRenderedPageBreak/>
        <w:t>Арифметические действия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Письменное сложение, вычитание многозначных чисел в пределах миллиона. Письменное </w:t>
      </w:r>
      <w:r w:rsidRPr="00252DF3">
        <w:rPr>
          <w:rFonts w:ascii="Times New Roman" w:hAnsi="Times New Roman"/>
          <w:color w:val="000000"/>
          <w:sz w:val="28"/>
          <w:lang w:val="ru-RU"/>
        </w:rPr>
        <w:t>умножение, деление многозначных чисел на однозначное (двузначное) число в пределах 100 000. Деление с остатком. Умножение и деление на 10, 100, 1000.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Свойства арифметических действий и их применение для вычислений. Поиск значения числового выражения, содер</w:t>
      </w:r>
      <w:r w:rsidRPr="00252DF3">
        <w:rPr>
          <w:rFonts w:ascii="Times New Roman" w:hAnsi="Times New Roman"/>
          <w:color w:val="000000"/>
          <w:sz w:val="28"/>
          <w:lang w:val="ru-RU"/>
        </w:rPr>
        <w:t>жащего несколько действий в пределах 100 000. Проверка результата вычислений, в том числе с помощью калькулятора.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Равенство, содержащее неизвестный компонент арифметического действия: запись, нахождение неизвестного компонента.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Умножение и деление величины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 на однозначное число.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Работа с текстовой задачей, решение которой содержит 2–3 действия: анализ, представление на модели, планирование и запись решения, проверка решения и ответа. Анализ зависимостей, характеризующих процессы: движения (с</w:t>
      </w:r>
      <w:r w:rsidRPr="00252DF3">
        <w:rPr>
          <w:rFonts w:ascii="Times New Roman" w:hAnsi="Times New Roman"/>
          <w:color w:val="000000"/>
          <w:sz w:val="28"/>
          <w:lang w:val="ru-RU"/>
        </w:rPr>
        <w:t>корость, время, пройденный путь), работы (производительность, время, объём работы), купли-продажи (цена, количество, стоимость) и решение соответствующих задач. Задачи на установление времени (начало, продолжительность и окончание события), расчёта количес</w:t>
      </w:r>
      <w:r w:rsidRPr="00252DF3">
        <w:rPr>
          <w:rFonts w:ascii="Times New Roman" w:hAnsi="Times New Roman"/>
          <w:color w:val="000000"/>
          <w:sz w:val="28"/>
          <w:lang w:val="ru-RU"/>
        </w:rPr>
        <w:t>тва, расхода, изменения. Задачи на нахождение доли величины, величины по её доле. Разные способы решения некоторых видов изученных задач. Оформление решения по действиям с пояснением, по вопросам, с помощью числового выражения.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</w:t>
      </w:r>
      <w:r w:rsidRPr="00252DF3">
        <w:rPr>
          <w:rFonts w:ascii="Times New Roman" w:hAnsi="Times New Roman"/>
          <w:b/>
          <w:color w:val="000000"/>
          <w:sz w:val="28"/>
          <w:lang w:val="ru-RU"/>
        </w:rPr>
        <w:t xml:space="preserve"> геометрические фигуры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Наглядные представления о симметрии.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Окружность, круг: распознавание и изображение. Построение окружности заданного радиуса. Построение изученных геометрических фигур с помощью линейки, угольника, циркуля. Различение, называние прост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ранственных геометрических фигур (тел): шар, куб, цилиндр, конус, пирамида.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Конструирование: разбиение фигуры на прямоугольники (квадраты), составление фигур из прямоугольников или квадратов.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Периметр, площадь фигуры, составленной из двух </w:t>
      </w:r>
      <w:r w:rsidRPr="00252DF3">
        <w:rPr>
          <w:rFonts w:ascii="Calibri" w:hAnsi="Calibri"/>
          <w:color w:val="000000"/>
          <w:sz w:val="28"/>
          <w:lang w:val="ru-RU"/>
        </w:rPr>
        <w:t xml:space="preserve">– </w:t>
      </w:r>
      <w:r w:rsidRPr="00252DF3">
        <w:rPr>
          <w:rFonts w:ascii="Times New Roman" w:hAnsi="Times New Roman"/>
          <w:color w:val="000000"/>
          <w:sz w:val="28"/>
          <w:lang w:val="ru-RU"/>
        </w:rPr>
        <w:t>трёх прямоугол</w:t>
      </w:r>
      <w:r w:rsidRPr="00252DF3">
        <w:rPr>
          <w:rFonts w:ascii="Times New Roman" w:hAnsi="Times New Roman"/>
          <w:color w:val="000000"/>
          <w:sz w:val="28"/>
          <w:lang w:val="ru-RU"/>
        </w:rPr>
        <w:t>ьников (квадратов).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Работа с утверждениями: конструирование, проверка истинности. Составление и проверка логических рассуждений при решении задач.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lastRenderedPageBreak/>
        <w:t>Данные о реальных процессах и явлениях окружающего мира, представленные на диаграмм</w:t>
      </w:r>
      <w:r w:rsidRPr="00252DF3">
        <w:rPr>
          <w:rFonts w:ascii="Times New Roman" w:hAnsi="Times New Roman"/>
          <w:color w:val="000000"/>
          <w:sz w:val="28"/>
          <w:lang w:val="ru-RU"/>
        </w:rPr>
        <w:t>ах, схемах,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Интернете. Запись информации в предложенной таблице, на столбчатой диаграмме.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Доступные элект</w:t>
      </w:r>
      <w:r w:rsidRPr="00252DF3">
        <w:rPr>
          <w:rFonts w:ascii="Times New Roman" w:hAnsi="Times New Roman"/>
          <w:color w:val="000000"/>
          <w:sz w:val="28"/>
          <w:lang w:val="ru-RU"/>
        </w:rPr>
        <w:t>ронные средства обучения, пособия, тренажёры, их использование под руководством педагога и самостоятельное. Правила безопасной работы с электронными источниками информации (электронная форма учебника, электронные словари, образовательные сайты, ориентирова</w:t>
      </w:r>
      <w:r w:rsidRPr="00252DF3">
        <w:rPr>
          <w:rFonts w:ascii="Times New Roman" w:hAnsi="Times New Roman"/>
          <w:color w:val="000000"/>
          <w:sz w:val="28"/>
          <w:lang w:val="ru-RU"/>
        </w:rPr>
        <w:t>нные на обучающихся начального общего образования).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Алгоритмы решения изученных учебных и практических задач.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Изучение математики в 4 классе способствует освоению ряда универсальных учебных действий: познавательных универсальных учебных действий, </w:t>
      </w:r>
      <w:r w:rsidRPr="00252DF3">
        <w:rPr>
          <w:rFonts w:ascii="Times New Roman" w:hAnsi="Times New Roman"/>
          <w:color w:val="000000"/>
          <w:sz w:val="28"/>
          <w:lang w:val="ru-RU"/>
        </w:rPr>
        <w:t>коммуникативных универсальных учебных действий, регулятивных универсальных учебных действий, совместной деятельности.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 действий: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ориентироваться в изученной математической терминологии, использовать её в высказываниях и рассуждениях;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(числа, величины, геометрические фигуры), записывать признак сравнения;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выбирать метод решения математичес</w:t>
      </w:r>
      <w:r w:rsidRPr="00252DF3">
        <w:rPr>
          <w:rFonts w:ascii="Times New Roman" w:hAnsi="Times New Roman"/>
          <w:color w:val="000000"/>
          <w:sz w:val="28"/>
          <w:lang w:val="ru-RU"/>
        </w:rPr>
        <w:t>кой задачи (алгоритм действия, приём вычисления, способ решения, моделирование ситуации, перебор вариантов);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обнаруживать модели изученных геометрических фигур в окружающем мире;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конструировать геометрическую фигуру, обладающую заданным свойством (отрезок </w:t>
      </w:r>
      <w:r w:rsidRPr="00252DF3">
        <w:rPr>
          <w:rFonts w:ascii="Times New Roman" w:hAnsi="Times New Roman"/>
          <w:color w:val="000000"/>
          <w:sz w:val="28"/>
          <w:lang w:val="ru-RU"/>
        </w:rPr>
        <w:t>заданной длины, ломаная определённой длины, квадрат с заданным периметром);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классифицировать объекты по 1–2 выбранным признакам;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составлять модель математической задачи, проверять её соответствие условиям задачи;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определять с помощью цифровых и аналоговых </w:t>
      </w:r>
      <w:r w:rsidRPr="00252DF3">
        <w:rPr>
          <w:rFonts w:ascii="Times New Roman" w:hAnsi="Times New Roman"/>
          <w:color w:val="000000"/>
          <w:sz w:val="28"/>
          <w:lang w:val="ru-RU"/>
        </w:rPr>
        <w:t>приборов: массу предмета (электронные и гиревые весы), температуру (градусник), скорость движения транспортного средства (макет спидометра), вместимость (измерительные сосуды).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информационные действия как часть п</w:t>
      </w:r>
      <w:r w:rsidRPr="00252DF3">
        <w:rPr>
          <w:rFonts w:ascii="Times New Roman" w:hAnsi="Times New Roman"/>
          <w:color w:val="000000"/>
          <w:sz w:val="28"/>
          <w:lang w:val="ru-RU"/>
        </w:rPr>
        <w:t>ознавательных универсальных учебных действий: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представлять информацию в разных формах;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извлекать и интерпретировать информацию, представленную в таблице, на диаграмме;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поиска информации, в том числе Интернет (в услови</w:t>
      </w:r>
      <w:r w:rsidRPr="00252DF3">
        <w:rPr>
          <w:rFonts w:ascii="Times New Roman" w:hAnsi="Times New Roman"/>
          <w:color w:val="000000"/>
          <w:sz w:val="28"/>
          <w:lang w:val="ru-RU"/>
        </w:rPr>
        <w:t>ях контролируемого выхода).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записи решения предметной или практической задачи;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приводить при</w:t>
      </w:r>
      <w:r w:rsidRPr="00252DF3">
        <w:rPr>
          <w:rFonts w:ascii="Times New Roman" w:hAnsi="Times New Roman"/>
          <w:color w:val="000000"/>
          <w:sz w:val="28"/>
          <w:lang w:val="ru-RU"/>
        </w:rPr>
        <w:t>меры и контрпримеры для подтверждения или опровержения вывода, гипотезы;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конструировать, читать числовое выражение;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описывать практическую ситуацию с использованием изученной терминологии;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характеризовать математические объекты, явления и события с помощью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 изученных величин;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составлять инструкцию, записывать рассуждение;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инициировать обсуждение разных способов выполнения задания, поиск ошибок в решении.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</w:t>
      </w:r>
      <w:r w:rsidRPr="00252DF3">
        <w:rPr>
          <w:rFonts w:ascii="Times New Roman" w:hAnsi="Times New Roman"/>
          <w:color w:val="000000"/>
          <w:sz w:val="28"/>
          <w:lang w:val="ru-RU"/>
        </w:rPr>
        <w:t>х универсальных учебных действий: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контролировать правильность и полноту выполнения алгоритма арифметического действия, решения текстовой задачи, построения геометрической фигуры, измерения;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самостоятельно выполнять прикидку и оценку результата измерений;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находить, исправлять, прогнозировать ошибки и трудности в решении учебной задачи.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договариваться о способе решения, распределять работу между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 членами группы (например, в случае решения задач, требующих перебора большого количества вариантов), согласовывать мнения в ходе поиска доказательств, выбора рационального способа;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договариваться с одноклассниками в ходе организации проектной работы с вел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ичинами (составление расписания, подсчёт денег, оценка </w:t>
      </w:r>
      <w:r w:rsidRPr="00252DF3">
        <w:rPr>
          <w:rFonts w:ascii="Times New Roman" w:hAnsi="Times New Roman"/>
          <w:color w:val="000000"/>
          <w:sz w:val="28"/>
          <w:lang w:val="ru-RU"/>
        </w:rPr>
        <w:lastRenderedPageBreak/>
        <w:t>стоимости и покупки, приближённая оценка расстояний и временных интервалов, взвешивание, измерение температуры воздуха и воды), геометрическими фигурами (выбор формы и деталей при конструировании, расч</w:t>
      </w:r>
      <w:r w:rsidRPr="00252DF3">
        <w:rPr>
          <w:rFonts w:ascii="Times New Roman" w:hAnsi="Times New Roman"/>
          <w:color w:val="000000"/>
          <w:sz w:val="28"/>
          <w:lang w:val="ru-RU"/>
        </w:rPr>
        <w:t>ёт и разметка, прикидка и оценка конечного результата).</w:t>
      </w:r>
    </w:p>
    <w:p w:rsidR="00C877B8" w:rsidRPr="00252DF3" w:rsidRDefault="00C877B8">
      <w:pPr>
        <w:rPr>
          <w:lang w:val="ru-RU"/>
        </w:rPr>
        <w:sectPr w:rsidR="00C877B8" w:rsidRPr="00252DF3">
          <w:pgSz w:w="11906" w:h="16383"/>
          <w:pgMar w:top="1134" w:right="850" w:bottom="1134" w:left="1701" w:header="720" w:footer="720" w:gutter="0"/>
          <w:cols w:space="720"/>
        </w:sectPr>
      </w:pPr>
    </w:p>
    <w:p w:rsidR="00C877B8" w:rsidRPr="00252DF3" w:rsidRDefault="00B51F78">
      <w:pPr>
        <w:spacing w:after="0" w:line="264" w:lineRule="auto"/>
        <w:ind w:left="120"/>
        <w:jc w:val="both"/>
        <w:rPr>
          <w:lang w:val="ru-RU"/>
        </w:rPr>
      </w:pPr>
      <w:bookmarkStart w:id="6" w:name="block-8178826"/>
      <w:bookmarkEnd w:id="5"/>
      <w:r w:rsidRPr="00252DF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C877B8" w:rsidRPr="00252DF3" w:rsidRDefault="00C877B8">
      <w:pPr>
        <w:spacing w:after="0" w:line="264" w:lineRule="auto"/>
        <w:ind w:left="120"/>
        <w:jc w:val="both"/>
        <w:rPr>
          <w:lang w:val="ru-RU"/>
        </w:rPr>
      </w:pPr>
    </w:p>
    <w:p w:rsidR="00C877B8" w:rsidRPr="00252DF3" w:rsidRDefault="00B51F78">
      <w:pPr>
        <w:spacing w:after="0" w:line="264" w:lineRule="auto"/>
        <w:ind w:left="120"/>
        <w:jc w:val="both"/>
        <w:rPr>
          <w:lang w:val="ru-RU"/>
        </w:rPr>
      </w:pPr>
      <w:r w:rsidRPr="00252DF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877B8" w:rsidRPr="00252DF3" w:rsidRDefault="00C877B8">
      <w:pPr>
        <w:spacing w:after="0" w:line="264" w:lineRule="auto"/>
        <w:ind w:left="120"/>
        <w:jc w:val="both"/>
        <w:rPr>
          <w:lang w:val="ru-RU"/>
        </w:rPr>
      </w:pP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</w:t>
      </w:r>
      <w:r w:rsidRPr="00252DF3">
        <w:rPr>
          <w:rFonts w:ascii="Times New Roman" w:hAnsi="Times New Roman"/>
          <w:color w:val="000000"/>
          <w:sz w:val="28"/>
          <w:lang w:val="ru-RU"/>
        </w:rPr>
        <w:t>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</w:t>
      </w:r>
      <w:r w:rsidRPr="00252DF3">
        <w:rPr>
          <w:rFonts w:ascii="Times New Roman" w:hAnsi="Times New Roman"/>
          <w:color w:val="000000"/>
          <w:sz w:val="28"/>
          <w:lang w:val="ru-RU"/>
        </w:rPr>
        <w:t>мопознания, самовоспитания и саморазвития, формирования внутренней позиции личности.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</w:t>
      </w:r>
      <w:r w:rsidRPr="00252DF3">
        <w:rPr>
          <w:rFonts w:ascii="Times New Roman" w:hAnsi="Times New Roman"/>
          <w:color w:val="000000"/>
          <w:sz w:val="28"/>
          <w:lang w:val="ru-RU"/>
        </w:rPr>
        <w:t>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</w:t>
      </w:r>
      <w:r w:rsidRPr="00252DF3">
        <w:rPr>
          <w:rFonts w:ascii="Times New Roman" w:hAnsi="Times New Roman"/>
          <w:color w:val="000000"/>
          <w:sz w:val="28"/>
          <w:lang w:val="ru-RU"/>
        </w:rPr>
        <w:t>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</w:t>
      </w:r>
      <w:r w:rsidRPr="00252DF3">
        <w:rPr>
          <w:rFonts w:ascii="Times New Roman" w:hAnsi="Times New Roman"/>
          <w:color w:val="000000"/>
          <w:sz w:val="28"/>
          <w:lang w:val="ru-RU"/>
        </w:rPr>
        <w:t>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</w:t>
      </w:r>
      <w:r w:rsidRPr="00252DF3">
        <w:rPr>
          <w:rFonts w:ascii="Times New Roman" w:hAnsi="Times New Roman"/>
          <w:color w:val="000000"/>
          <w:sz w:val="28"/>
          <w:lang w:val="ru-RU"/>
        </w:rPr>
        <w:t>уальному труду и уверенность в своих силах при решении поставленных задач, умение преодолевать трудности;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</w:t>
      </w:r>
      <w:r w:rsidRPr="00252DF3">
        <w:rPr>
          <w:rFonts w:ascii="Times New Roman" w:hAnsi="Times New Roman"/>
          <w:color w:val="000000"/>
          <w:sz w:val="28"/>
          <w:lang w:val="ru-RU"/>
        </w:rPr>
        <w:t>х проблем;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</w:t>
      </w:r>
      <w:r w:rsidRPr="00252DF3">
        <w:rPr>
          <w:rFonts w:ascii="Times New Roman" w:hAnsi="Times New Roman"/>
          <w:color w:val="000000"/>
          <w:sz w:val="28"/>
          <w:lang w:val="ru-RU"/>
        </w:rPr>
        <w:t>бранных учебных проблем, задач.</w:t>
      </w:r>
    </w:p>
    <w:p w:rsidR="00C877B8" w:rsidRPr="00252DF3" w:rsidRDefault="00C877B8">
      <w:pPr>
        <w:spacing w:after="0" w:line="264" w:lineRule="auto"/>
        <w:ind w:left="120"/>
        <w:jc w:val="both"/>
        <w:rPr>
          <w:lang w:val="ru-RU"/>
        </w:rPr>
      </w:pPr>
    </w:p>
    <w:p w:rsidR="00C877B8" w:rsidRPr="00252DF3" w:rsidRDefault="00B51F78">
      <w:pPr>
        <w:spacing w:after="0" w:line="264" w:lineRule="auto"/>
        <w:ind w:left="120"/>
        <w:jc w:val="both"/>
        <w:rPr>
          <w:lang w:val="ru-RU"/>
        </w:rPr>
      </w:pPr>
      <w:r w:rsidRPr="00252DF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877B8" w:rsidRPr="00252DF3" w:rsidRDefault="00C877B8">
      <w:pPr>
        <w:spacing w:after="0" w:line="264" w:lineRule="auto"/>
        <w:ind w:left="120"/>
        <w:jc w:val="both"/>
        <w:rPr>
          <w:lang w:val="ru-RU"/>
        </w:rPr>
      </w:pPr>
    </w:p>
    <w:p w:rsidR="00C877B8" w:rsidRPr="00252DF3" w:rsidRDefault="00B51F78">
      <w:pPr>
        <w:spacing w:after="0" w:line="264" w:lineRule="auto"/>
        <w:ind w:left="120"/>
        <w:jc w:val="both"/>
        <w:rPr>
          <w:lang w:val="ru-RU"/>
        </w:rPr>
      </w:pPr>
      <w:r w:rsidRPr="00252DF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252DF3">
        <w:rPr>
          <w:rFonts w:ascii="Calibri" w:hAnsi="Calibri"/>
          <w:color w:val="000000"/>
          <w:sz w:val="28"/>
          <w:lang w:val="ru-RU"/>
        </w:rPr>
        <w:t xml:space="preserve">– </w:t>
      </w:r>
      <w:r w:rsidRPr="00252DF3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252DF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252DF3">
        <w:rPr>
          <w:rFonts w:ascii="Calibri" w:hAnsi="Calibri"/>
          <w:color w:val="000000"/>
          <w:sz w:val="28"/>
          <w:lang w:val="ru-RU"/>
        </w:rPr>
        <w:t>«</w:t>
      </w:r>
      <w:r w:rsidRPr="00252DF3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252DF3">
        <w:rPr>
          <w:rFonts w:ascii="Calibri" w:hAnsi="Calibri"/>
          <w:color w:val="000000"/>
          <w:sz w:val="28"/>
          <w:lang w:val="ru-RU"/>
        </w:rPr>
        <w:t>»</w:t>
      </w:r>
      <w:r w:rsidRPr="00252DF3">
        <w:rPr>
          <w:rFonts w:ascii="Times New Roman" w:hAnsi="Times New Roman"/>
          <w:color w:val="000000"/>
          <w:sz w:val="28"/>
          <w:lang w:val="ru-RU"/>
        </w:rPr>
        <w:t>);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представлять текстовую задачу, </w:t>
      </w:r>
      <w:r w:rsidRPr="00252DF3">
        <w:rPr>
          <w:rFonts w:ascii="Times New Roman" w:hAnsi="Times New Roman"/>
          <w:color w:val="000000"/>
          <w:sz w:val="28"/>
          <w:lang w:val="ru-RU"/>
        </w:rPr>
        <w:t>её решение в виде модели, схемы, арифметической записи, текста в соответствии с предложенной учебной проблемой.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понимать и </w:t>
      </w:r>
      <w:r w:rsidRPr="00252DF3">
        <w:rPr>
          <w:rFonts w:ascii="Times New Roman" w:hAnsi="Times New Roman"/>
          <w:color w:val="000000"/>
          <w:sz w:val="28"/>
          <w:lang w:val="ru-RU"/>
        </w:rPr>
        <w:t>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находить и испол</w:t>
      </w:r>
      <w:r w:rsidRPr="00252DF3">
        <w:rPr>
          <w:rFonts w:ascii="Times New Roman" w:hAnsi="Times New Roman"/>
          <w:color w:val="000000"/>
          <w:sz w:val="28"/>
          <w:lang w:val="ru-RU"/>
        </w:rPr>
        <w:t>ьзовать для решения учебных задач текстовую, графическую информацию в разных источниках информационной среды;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 (дополнять таблицу, текст), формулировать утверждение по образцу, в соответствии с требованиями учебной задачи;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C877B8" w:rsidRPr="00252DF3" w:rsidRDefault="00C877B8">
      <w:pPr>
        <w:spacing w:after="0" w:line="264" w:lineRule="auto"/>
        <w:ind w:left="120"/>
        <w:jc w:val="both"/>
        <w:rPr>
          <w:lang w:val="ru-RU"/>
        </w:rPr>
      </w:pPr>
    </w:p>
    <w:p w:rsidR="00C877B8" w:rsidRPr="00252DF3" w:rsidRDefault="00B51F78">
      <w:pPr>
        <w:spacing w:after="0" w:line="264" w:lineRule="auto"/>
        <w:ind w:left="120"/>
        <w:jc w:val="both"/>
        <w:rPr>
          <w:lang w:val="ru-RU"/>
        </w:rPr>
      </w:pPr>
      <w:r w:rsidRPr="00252DF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</w:t>
      </w:r>
      <w:r w:rsidRPr="00252DF3">
        <w:rPr>
          <w:rFonts w:ascii="Times New Roman" w:hAnsi="Times New Roman"/>
          <w:b/>
          <w:color w:val="000000"/>
          <w:sz w:val="28"/>
          <w:lang w:val="ru-RU"/>
        </w:rPr>
        <w:t>твия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текст задания для объяснения способа и хода решения математической задачи;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объяснять полученный ответ с использованием </w:t>
      </w:r>
      <w:r w:rsidRPr="00252DF3">
        <w:rPr>
          <w:rFonts w:ascii="Times New Roman" w:hAnsi="Times New Roman"/>
          <w:color w:val="000000"/>
          <w:sz w:val="28"/>
          <w:lang w:val="ru-RU"/>
        </w:rPr>
        <w:t>изученной терминологии;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</w:t>
      </w:r>
      <w:r w:rsidRPr="00252DF3">
        <w:rPr>
          <w:rFonts w:ascii="Times New Roman" w:hAnsi="Times New Roman"/>
          <w:color w:val="000000"/>
          <w:sz w:val="28"/>
          <w:lang w:val="ru-RU"/>
        </w:rPr>
        <w:t>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ориентироваться в алгоритмах: воспроизводить, дополнять, исправлять деформированные;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самос</w:t>
      </w:r>
      <w:r w:rsidRPr="00252DF3">
        <w:rPr>
          <w:rFonts w:ascii="Times New Roman" w:hAnsi="Times New Roman"/>
          <w:color w:val="000000"/>
          <w:sz w:val="28"/>
          <w:lang w:val="ru-RU"/>
        </w:rPr>
        <w:t>тоятельно составлять тексты заданий, аналогичные типовым изученным.</w:t>
      </w:r>
    </w:p>
    <w:p w:rsidR="00C877B8" w:rsidRPr="00252DF3" w:rsidRDefault="00C877B8">
      <w:pPr>
        <w:spacing w:after="0" w:line="264" w:lineRule="auto"/>
        <w:ind w:left="120"/>
        <w:jc w:val="both"/>
        <w:rPr>
          <w:lang w:val="ru-RU"/>
        </w:rPr>
      </w:pPr>
    </w:p>
    <w:p w:rsidR="00C877B8" w:rsidRPr="00252DF3" w:rsidRDefault="00B51F78">
      <w:pPr>
        <w:spacing w:after="0" w:line="264" w:lineRule="auto"/>
        <w:ind w:left="120"/>
        <w:jc w:val="both"/>
        <w:rPr>
          <w:lang w:val="ru-RU"/>
        </w:rPr>
      </w:pPr>
      <w:r w:rsidRPr="00252DF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</w:t>
      </w:r>
      <w:r w:rsidRPr="00252DF3">
        <w:rPr>
          <w:rFonts w:ascii="Times New Roman" w:hAnsi="Times New Roman"/>
          <w:color w:val="000000"/>
          <w:sz w:val="28"/>
          <w:lang w:val="ru-RU"/>
        </w:rPr>
        <w:t>едовательность учебных действий;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выбирать и при необходимости </w:t>
      </w:r>
      <w:r w:rsidRPr="00252DF3">
        <w:rPr>
          <w:rFonts w:ascii="Times New Roman" w:hAnsi="Times New Roman"/>
          <w:color w:val="000000"/>
          <w:sz w:val="28"/>
          <w:lang w:val="ru-RU"/>
        </w:rPr>
        <w:t>корректировать способы действий;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</w:t>
      </w:r>
      <w:r w:rsidRPr="00252DF3">
        <w:rPr>
          <w:rFonts w:ascii="Times New Roman" w:hAnsi="Times New Roman"/>
          <w:color w:val="000000"/>
          <w:sz w:val="28"/>
          <w:lang w:val="ru-RU"/>
        </w:rPr>
        <w:t>бращение к учебнику, дополнительным средствам обучения, в том числе электронным);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распределять работу между член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ами группы (например, в случае решения задач, требующих перебора большого количества вариантов, приведения примеров и контрпримеров), </w:t>
      </w:r>
      <w:r w:rsidRPr="00252DF3">
        <w:rPr>
          <w:rFonts w:ascii="Times New Roman" w:hAnsi="Times New Roman"/>
          <w:color w:val="000000"/>
          <w:sz w:val="28"/>
          <w:lang w:val="ru-RU"/>
        </w:rPr>
        <w:lastRenderedPageBreak/>
        <w:t>согласовывать мнения в ходе поиска доказательств, выбора рационального способа, анализа информации;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осуществлять совместны</w:t>
      </w:r>
      <w:r w:rsidRPr="00252DF3">
        <w:rPr>
          <w:rFonts w:ascii="Times New Roman" w:hAnsi="Times New Roman"/>
          <w:color w:val="000000"/>
          <w:sz w:val="28"/>
          <w:lang w:val="ru-RU"/>
        </w:rPr>
        <w:t>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C877B8" w:rsidRPr="00252DF3" w:rsidRDefault="00C877B8">
      <w:pPr>
        <w:spacing w:after="0" w:line="264" w:lineRule="auto"/>
        <w:ind w:left="120"/>
        <w:jc w:val="both"/>
        <w:rPr>
          <w:lang w:val="ru-RU"/>
        </w:rPr>
      </w:pPr>
    </w:p>
    <w:p w:rsidR="00C877B8" w:rsidRPr="00252DF3" w:rsidRDefault="00B51F78">
      <w:pPr>
        <w:spacing w:after="0" w:line="264" w:lineRule="auto"/>
        <w:ind w:left="120"/>
        <w:jc w:val="both"/>
        <w:rPr>
          <w:lang w:val="ru-RU"/>
        </w:rPr>
      </w:pPr>
      <w:r w:rsidRPr="00252DF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877B8" w:rsidRPr="00252DF3" w:rsidRDefault="00C877B8">
      <w:pPr>
        <w:spacing w:after="0" w:line="264" w:lineRule="auto"/>
        <w:ind w:left="120"/>
        <w:jc w:val="both"/>
        <w:rPr>
          <w:lang w:val="ru-RU"/>
        </w:rPr>
      </w:pPr>
    </w:p>
    <w:p w:rsidR="00C877B8" w:rsidRPr="00252DF3" w:rsidRDefault="00B51F78">
      <w:pPr>
        <w:spacing w:after="0" w:line="264" w:lineRule="auto"/>
        <w:ind w:left="12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252DF3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читать, запи</w:t>
      </w:r>
      <w:r w:rsidRPr="00252DF3">
        <w:rPr>
          <w:rFonts w:ascii="Times New Roman" w:hAnsi="Times New Roman"/>
          <w:color w:val="000000"/>
          <w:sz w:val="28"/>
          <w:lang w:val="ru-RU"/>
        </w:rPr>
        <w:t>сывать, сравнивать, упорядочивать числа от 0 до 20;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пересчитывать различные объекты, устанавливать порядковый номер объекта;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находить числа, большее или меньшее данного числа на заданное число;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сложения и вычитания в преде</w:t>
      </w:r>
      <w:r w:rsidRPr="00252DF3">
        <w:rPr>
          <w:rFonts w:ascii="Times New Roman" w:hAnsi="Times New Roman"/>
          <w:color w:val="000000"/>
          <w:sz w:val="28"/>
          <w:lang w:val="ru-RU"/>
        </w:rPr>
        <w:t>лах 20 (устно и письменно) без перехода через десяток;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решать текстовые задачи в одно действие на сложение и вычитание: выделять условие и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 требование (вопрос);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по длине, устанавливая между ними соотношение «длиннее </w:t>
      </w:r>
      <w:r w:rsidRPr="00252DF3">
        <w:rPr>
          <w:rFonts w:ascii="Calibri" w:hAnsi="Calibri"/>
          <w:color w:val="000000"/>
          <w:sz w:val="28"/>
          <w:lang w:val="ru-RU"/>
        </w:rPr>
        <w:t xml:space="preserve">– </w:t>
      </w:r>
      <w:r w:rsidRPr="00252DF3">
        <w:rPr>
          <w:rFonts w:ascii="Times New Roman" w:hAnsi="Times New Roman"/>
          <w:color w:val="000000"/>
          <w:sz w:val="28"/>
          <w:lang w:val="ru-RU"/>
        </w:rPr>
        <w:t>короче», «выше</w:t>
      </w:r>
      <w:r w:rsidRPr="00252DF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52DF3">
        <w:rPr>
          <w:rFonts w:ascii="Times New Roman" w:hAnsi="Times New Roman"/>
          <w:color w:val="000000"/>
          <w:sz w:val="28"/>
          <w:lang w:val="ru-RU"/>
        </w:rPr>
        <w:t>ниже», «шире</w:t>
      </w:r>
      <w:r w:rsidRPr="00252DF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52DF3">
        <w:rPr>
          <w:rFonts w:ascii="Times New Roman" w:hAnsi="Times New Roman"/>
          <w:color w:val="000000"/>
          <w:sz w:val="28"/>
          <w:lang w:val="ru-RU"/>
        </w:rPr>
        <w:t>уже»;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измерять длину отрезка (в см), чертить отрезок заданной длины;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различать число и цифру;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распознавать геометрические фигу</w:t>
      </w:r>
      <w:r w:rsidRPr="00252DF3">
        <w:rPr>
          <w:rFonts w:ascii="Times New Roman" w:hAnsi="Times New Roman"/>
          <w:color w:val="000000"/>
          <w:sz w:val="28"/>
          <w:lang w:val="ru-RU"/>
        </w:rPr>
        <w:t>ры: круг, треугольник, прямоугольник (квадрат), отрезок;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устанавливать между объектами соотношения: «слева</w:t>
      </w:r>
      <w:r w:rsidRPr="00252DF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52DF3">
        <w:rPr>
          <w:rFonts w:ascii="Times New Roman" w:hAnsi="Times New Roman"/>
          <w:color w:val="000000"/>
          <w:sz w:val="28"/>
          <w:lang w:val="ru-RU"/>
        </w:rPr>
        <w:t>справа», «спереди</w:t>
      </w:r>
      <w:r w:rsidRPr="00252DF3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сзади», </w:t>
      </w:r>
      <w:r w:rsidRPr="00252DF3">
        <w:rPr>
          <w:rFonts w:ascii="Times New Roman" w:hAnsi="Times New Roman"/>
          <w:color w:val="333333"/>
          <w:sz w:val="28"/>
          <w:lang w:val="ru-RU"/>
        </w:rPr>
        <w:t>«</w:t>
      </w:r>
      <w:r w:rsidRPr="00252DF3">
        <w:rPr>
          <w:rFonts w:ascii="Times New Roman" w:hAnsi="Times New Roman"/>
          <w:color w:val="000000"/>
          <w:sz w:val="28"/>
          <w:lang w:val="ru-RU"/>
        </w:rPr>
        <w:t>между</w:t>
      </w:r>
      <w:r w:rsidRPr="00252DF3">
        <w:rPr>
          <w:rFonts w:ascii="Times New Roman" w:hAnsi="Times New Roman"/>
          <w:color w:val="333333"/>
          <w:sz w:val="28"/>
          <w:lang w:val="ru-RU"/>
        </w:rPr>
        <w:t>»</w:t>
      </w:r>
      <w:r w:rsidRPr="00252DF3">
        <w:rPr>
          <w:rFonts w:ascii="Times New Roman" w:hAnsi="Times New Roman"/>
          <w:color w:val="000000"/>
          <w:sz w:val="28"/>
          <w:lang w:val="ru-RU"/>
        </w:rPr>
        <w:t>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распознавать верные (истинные) и неверные (ложные) утверждения относительно заданного набора </w:t>
      </w:r>
      <w:r w:rsidRPr="00252DF3">
        <w:rPr>
          <w:rFonts w:ascii="Times New Roman" w:hAnsi="Times New Roman"/>
          <w:color w:val="000000"/>
          <w:sz w:val="28"/>
          <w:lang w:val="ru-RU"/>
        </w:rPr>
        <w:t>объектов/предметов;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различать строки и столбцы таблицы, вносить данное в таблицу, извлекать данное или данные из таблицы;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сравнивать два </w:t>
      </w:r>
      <w:r w:rsidRPr="00252DF3">
        <w:rPr>
          <w:rFonts w:ascii="Times New Roman" w:hAnsi="Times New Roman"/>
          <w:color w:val="000000"/>
          <w:sz w:val="28"/>
          <w:lang w:val="ru-RU"/>
        </w:rPr>
        <w:t>объекта (числа, геометрические фигуры);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распределять объекты на две группы по заданному основанию.</w:t>
      </w:r>
    </w:p>
    <w:p w:rsidR="00C877B8" w:rsidRPr="00252DF3" w:rsidRDefault="00C877B8">
      <w:pPr>
        <w:spacing w:after="0" w:line="264" w:lineRule="auto"/>
        <w:ind w:left="120"/>
        <w:jc w:val="both"/>
        <w:rPr>
          <w:lang w:val="ru-RU"/>
        </w:rPr>
      </w:pPr>
    </w:p>
    <w:p w:rsidR="00C877B8" w:rsidRPr="00252DF3" w:rsidRDefault="00B51F78">
      <w:pPr>
        <w:spacing w:after="0" w:line="264" w:lineRule="auto"/>
        <w:ind w:left="12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252DF3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252DF3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lastRenderedPageBreak/>
        <w:t>находит</w:t>
      </w:r>
      <w:r w:rsidRPr="00252DF3">
        <w:rPr>
          <w:rFonts w:ascii="Times New Roman" w:hAnsi="Times New Roman"/>
          <w:color w:val="000000"/>
          <w:sz w:val="28"/>
          <w:lang w:val="ru-RU"/>
        </w:rPr>
        <w:t>ь число большее или меньшее данного числа на заданное число (в пределах 100), большее данного числа в заданное число раз (в пределах 20);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при вычислении значения числового выражения (со скобками или без скобок), содержащег</w:t>
      </w:r>
      <w:r w:rsidRPr="00252DF3">
        <w:rPr>
          <w:rFonts w:ascii="Times New Roman" w:hAnsi="Times New Roman"/>
          <w:color w:val="000000"/>
          <w:sz w:val="28"/>
          <w:lang w:val="ru-RU"/>
        </w:rPr>
        <w:t>о действия сложения и вычитания в пределах 100;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вычитание, в пределах 100 – устно и письменно, умножение и деление в пределах 50 с использованием таблицы умножения;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умно</w:t>
      </w:r>
      <w:r w:rsidRPr="00252DF3">
        <w:rPr>
          <w:rFonts w:ascii="Times New Roman" w:hAnsi="Times New Roman"/>
          <w:color w:val="000000"/>
          <w:sz w:val="28"/>
          <w:lang w:val="ru-RU"/>
        </w:rPr>
        <w:t>жения (множители, произведение), деления (делимое, делитель, частное);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сложения, вычитания;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единицы величин длины (сантиметр, дециметр, метр), массы (килограмм), времени (минут</w:t>
      </w:r>
      <w:r w:rsidRPr="00252DF3">
        <w:rPr>
          <w:rFonts w:ascii="Times New Roman" w:hAnsi="Times New Roman"/>
          <w:color w:val="000000"/>
          <w:sz w:val="28"/>
          <w:lang w:val="ru-RU"/>
        </w:rPr>
        <w:t>а, час), стоимости (рубль, копейка);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определять с помощью измерительных инструментов длину, определять время с помощью часов;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сравнивать величины длины, массы, времени, стоимости, устанавливая между ними соотношение «больше или меньше на»;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решать текстовые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различать и называ</w:t>
      </w:r>
      <w:r w:rsidRPr="00252DF3">
        <w:rPr>
          <w:rFonts w:ascii="Times New Roman" w:hAnsi="Times New Roman"/>
          <w:color w:val="000000"/>
          <w:sz w:val="28"/>
          <w:lang w:val="ru-RU"/>
        </w:rPr>
        <w:t>ть геометрические фигуры: прямой угол, ломаную, многоугольник;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выполнять измерение длин реальных объектов с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 помощью линейки;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находить длину ломаной, состоящей из двух-трёх звеньев, периметр прямоугольника (квадрата);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 «все», «каждый»;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проводить одно-двухшаговые логические рассуждения и дел</w:t>
      </w:r>
      <w:r w:rsidRPr="00252DF3">
        <w:rPr>
          <w:rFonts w:ascii="Times New Roman" w:hAnsi="Times New Roman"/>
          <w:color w:val="000000"/>
          <w:sz w:val="28"/>
          <w:lang w:val="ru-RU"/>
        </w:rPr>
        <w:t>ать выводы;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находить общий признак группы математических объектов (чисел, величин, геометрических фигур);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находить закономерность в ряду объектов (чисел, геометрических фигур);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информацию в заданной форме: дополнять текст задачи числами, запол</w:t>
      </w:r>
      <w:r w:rsidRPr="00252DF3">
        <w:rPr>
          <w:rFonts w:ascii="Times New Roman" w:hAnsi="Times New Roman"/>
          <w:color w:val="000000"/>
          <w:sz w:val="28"/>
          <w:lang w:val="ru-RU"/>
        </w:rPr>
        <w:t>нять строку или столбец таблицы, указывать числовые данные на рисунке (изображении геометрических фигур);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сравнивать группы объектов (находить общее, различное);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подбирать примеры, подтверждающие </w:t>
      </w:r>
      <w:r w:rsidRPr="00252DF3">
        <w:rPr>
          <w:rFonts w:ascii="Times New Roman" w:hAnsi="Times New Roman"/>
          <w:color w:val="000000"/>
          <w:sz w:val="28"/>
          <w:lang w:val="ru-RU"/>
        </w:rPr>
        <w:t>суждение, ответ;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составлять (дополнять) текстовую задачу;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вычисления, измерения.</w:t>
      </w:r>
    </w:p>
    <w:p w:rsidR="00C877B8" w:rsidRPr="00252DF3" w:rsidRDefault="00C877B8">
      <w:pPr>
        <w:spacing w:after="0" w:line="264" w:lineRule="auto"/>
        <w:ind w:left="120"/>
        <w:jc w:val="both"/>
        <w:rPr>
          <w:lang w:val="ru-RU"/>
        </w:rPr>
      </w:pPr>
    </w:p>
    <w:p w:rsidR="00C877B8" w:rsidRPr="00252DF3" w:rsidRDefault="00B51F78">
      <w:pPr>
        <w:spacing w:after="0" w:line="264" w:lineRule="auto"/>
        <w:ind w:left="12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52DF3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1000;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число, в заданное число раз (в пределах 1000);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</w:t>
      </w:r>
      <w:r w:rsidRPr="00252DF3">
        <w:rPr>
          <w:rFonts w:ascii="Times New Roman" w:hAnsi="Times New Roman"/>
          <w:color w:val="000000"/>
          <w:sz w:val="28"/>
          <w:lang w:val="ru-RU"/>
        </w:rPr>
        <w:t>сло, деление с остатком (в пределах 100 – устно и письменно);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выполнять действия умножение и деление с числами 0 и 1;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</w:t>
      </w:r>
      <w:r w:rsidRPr="00252DF3">
        <w:rPr>
          <w:rFonts w:ascii="Times New Roman" w:hAnsi="Times New Roman"/>
          <w:color w:val="000000"/>
          <w:sz w:val="28"/>
          <w:lang w:val="ru-RU"/>
        </w:rPr>
        <w:t>еские действия сложения, вычитания, умножения и деления;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использовать при вычислениях переместительное и сочетательное свойства сложения;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арифметического действия;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и решении за</w:t>
      </w:r>
      <w:r w:rsidRPr="00252DF3">
        <w:rPr>
          <w:rFonts w:ascii="Times New Roman" w:hAnsi="Times New Roman"/>
          <w:color w:val="000000"/>
          <w:sz w:val="28"/>
          <w:lang w:val="ru-RU"/>
        </w:rPr>
        <w:t>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приборов, измерительных инструментов длину (массу, время),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 выполнять прикидку и оценку результата измерений, определять продолжительность события;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сравнивать величины длины, площади, массы, времени, стоимости, устанавливая между ними соотношение «больше или меньше на или в»;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называть, находить долю величины (поло</w:t>
      </w:r>
      <w:r w:rsidRPr="00252DF3">
        <w:rPr>
          <w:rFonts w:ascii="Times New Roman" w:hAnsi="Times New Roman"/>
          <w:color w:val="000000"/>
          <w:sz w:val="28"/>
          <w:lang w:val="ru-RU"/>
        </w:rPr>
        <w:t>вина, четверть);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сравнивать величины, выраженные долями;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lastRenderedPageBreak/>
        <w:t>при решении задач выполнять сложение и вычитание од</w:t>
      </w:r>
      <w:r w:rsidRPr="00252DF3">
        <w:rPr>
          <w:rFonts w:ascii="Times New Roman" w:hAnsi="Times New Roman"/>
          <w:color w:val="000000"/>
          <w:sz w:val="28"/>
          <w:lang w:val="ru-RU"/>
        </w:rPr>
        <w:t>нородных величин, умножение и деление величины на однозначное число;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</w:t>
      </w:r>
      <w:r w:rsidRPr="00252DF3">
        <w:rPr>
          <w:rFonts w:ascii="Times New Roman" w:hAnsi="Times New Roman"/>
          <w:color w:val="000000"/>
          <w:sz w:val="28"/>
          <w:lang w:val="ru-RU"/>
        </w:rPr>
        <w:t>станавливать его реалистичность, проверять вычисления);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сравнивать фигуры по площади (наложение, сопоставление числовых значений);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находить пер</w:t>
      </w:r>
      <w:r w:rsidRPr="00252DF3">
        <w:rPr>
          <w:rFonts w:ascii="Times New Roman" w:hAnsi="Times New Roman"/>
          <w:color w:val="000000"/>
          <w:sz w:val="28"/>
          <w:lang w:val="ru-RU"/>
        </w:rPr>
        <w:t>иметр прямоугольника (квадрата), площадь прямоугольника (квадрата);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формулировать утверждение (вывод), строить логические рассуждени</w:t>
      </w:r>
      <w:r w:rsidRPr="00252DF3">
        <w:rPr>
          <w:rFonts w:ascii="Times New Roman" w:hAnsi="Times New Roman"/>
          <w:color w:val="000000"/>
          <w:sz w:val="28"/>
          <w:lang w:val="ru-RU"/>
        </w:rPr>
        <w:t>я (одно-двухшаговые), в том числе с использованием изученных связок;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классифицировать объекты по одному-двум признакам;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извлекать, использовать информацию, представленную на простейших диаграммах, в таблицах (например, расписание, режим работы), на </w:t>
      </w:r>
      <w:r w:rsidRPr="00252DF3">
        <w:rPr>
          <w:rFonts w:ascii="Times New Roman" w:hAnsi="Times New Roman"/>
          <w:color w:val="000000"/>
          <w:sz w:val="28"/>
          <w:lang w:val="ru-RU"/>
        </w:rPr>
        <w:t>предметах повседневной жизни (например, ярлык, этикетка), а также структурировать информацию: заполнять простейшие таблицы;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составлять план выполнения учебного задания и следовать ему, выполнять действия по алгоритму;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(нах</w:t>
      </w:r>
      <w:r w:rsidRPr="00252DF3">
        <w:rPr>
          <w:rFonts w:ascii="Times New Roman" w:hAnsi="Times New Roman"/>
          <w:color w:val="000000"/>
          <w:sz w:val="28"/>
          <w:lang w:val="ru-RU"/>
        </w:rPr>
        <w:t>одить общее, различное, уникальное);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выбирать верное решение математической задачи.</w:t>
      </w:r>
    </w:p>
    <w:p w:rsidR="00C877B8" w:rsidRPr="00252DF3" w:rsidRDefault="00C877B8">
      <w:pPr>
        <w:spacing w:after="0" w:line="264" w:lineRule="auto"/>
        <w:ind w:left="120"/>
        <w:jc w:val="both"/>
        <w:rPr>
          <w:lang w:val="ru-RU"/>
        </w:rPr>
      </w:pPr>
    </w:p>
    <w:p w:rsidR="00C877B8" w:rsidRPr="00252DF3" w:rsidRDefault="00B51F78">
      <w:pPr>
        <w:spacing w:after="0" w:line="264" w:lineRule="auto"/>
        <w:ind w:left="12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252DF3">
        <w:rPr>
          <w:rFonts w:ascii="Times New Roman" w:hAnsi="Times New Roman"/>
          <w:b/>
          <w:color w:val="000000"/>
          <w:sz w:val="28"/>
          <w:lang w:val="ru-RU"/>
        </w:rPr>
        <w:t xml:space="preserve"> 4 классе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многозначные числа;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находить число большее ил</w:t>
      </w:r>
      <w:r w:rsidRPr="00252DF3">
        <w:rPr>
          <w:rFonts w:ascii="Times New Roman" w:hAnsi="Times New Roman"/>
          <w:color w:val="000000"/>
          <w:sz w:val="28"/>
          <w:lang w:val="ru-RU"/>
        </w:rPr>
        <w:t>и меньшее данного числа на заданное число, в заданное число раз;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 с многозначными числами письменно (в пределах 100 – устно), умножение и деление многозначного числа на однозначное, двузначное число пи</w:t>
      </w:r>
      <w:r w:rsidRPr="00252DF3">
        <w:rPr>
          <w:rFonts w:ascii="Times New Roman" w:hAnsi="Times New Roman"/>
          <w:color w:val="000000"/>
          <w:sz w:val="28"/>
          <w:lang w:val="ru-RU"/>
        </w:rPr>
        <w:t>сьменно (в пределах 100 – устно), деление с остатком – письменно (в пределах 1000);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вычислять значение числового выражения (со скобками или без скобок), содержащего 2–4 арифметических действия, использовать при вычислениях изученные свойства арифметических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 действий;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lastRenderedPageBreak/>
        <w:t>выполнять прикидку результата вычислений, проверку полученного ответа по критериям: достоверность (реальность), соответствие правилу (алгоритму), а также с помощью калькулятора;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находить долю величины, величину по её доле;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находить неизвестный к</w:t>
      </w:r>
      <w:r w:rsidRPr="00252DF3">
        <w:rPr>
          <w:rFonts w:ascii="Times New Roman" w:hAnsi="Times New Roman"/>
          <w:color w:val="000000"/>
          <w:sz w:val="28"/>
          <w:lang w:val="ru-RU"/>
        </w:rPr>
        <w:t>омпонент арифметического действия;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использовать единицы величин при решении задач (длина, масса, время, вместимость, стоимость, площадь, скорость);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использовать при решении задач единицы длины (миллиметр, сантиметр, дециметр, метр, километр), массы (грамм,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 килограмм, центнер, тонна), времени (секунда, минута, час, сутки, неделя, месяц, год), вместимости (литр), стоимости (копейка, рубль), площади (квадратный метр, квадратный дециметр, квадратный сантиметр), скорости (километр в час);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использовать при решени</w:t>
      </w:r>
      <w:r w:rsidRPr="00252DF3">
        <w:rPr>
          <w:rFonts w:ascii="Times New Roman" w:hAnsi="Times New Roman"/>
          <w:color w:val="000000"/>
          <w:sz w:val="28"/>
          <w:lang w:val="ru-RU"/>
        </w:rPr>
        <w:t>и текстовых задач и в практических ситуациях соотношения между скоростью, временем и пройденным путём, между производительностью, временем и объёмом работы;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 массу предмета, температуру (например, воды, во</w:t>
      </w:r>
      <w:r w:rsidRPr="00252DF3">
        <w:rPr>
          <w:rFonts w:ascii="Times New Roman" w:hAnsi="Times New Roman"/>
          <w:color w:val="000000"/>
          <w:sz w:val="28"/>
          <w:lang w:val="ru-RU"/>
        </w:rPr>
        <w:t>здуха в помещении), вместимость с помощью измерительных сосудов, прикидку и оценку результата измерений;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решать текстовые задачи в 1–3 действия, выполнять преобразование заданных величин, выбирать при решении подходящие способы вычисления, сочетая устные и</w:t>
      </w:r>
      <w:r w:rsidRPr="00252DF3">
        <w:rPr>
          <w:rFonts w:ascii="Times New Roman" w:hAnsi="Times New Roman"/>
          <w:color w:val="000000"/>
          <w:sz w:val="28"/>
          <w:lang w:val="ru-RU"/>
        </w:rPr>
        <w:t xml:space="preserve"> письменные вычисления и используя, при необходимости, вычислительные устройства, оценивать полученный результат по критериям: реальность, соответствие условию;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решать практические задачи, связанные с повседневной жизнью (например, покупка товара, определе</w:t>
      </w:r>
      <w:r w:rsidRPr="00252DF3">
        <w:rPr>
          <w:rFonts w:ascii="Times New Roman" w:hAnsi="Times New Roman"/>
          <w:color w:val="000000"/>
          <w:sz w:val="28"/>
          <w:lang w:val="ru-RU"/>
        </w:rPr>
        <w:t>ние времени, выполнение расчётов), в том числе с избыточными данными, находить недостающую информацию (например, из таблиц, схем), находить различные способы решения;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различать окружность и круг, изображать с помощью циркуля и линейки окружность заданного </w:t>
      </w:r>
      <w:r w:rsidRPr="00252DF3">
        <w:rPr>
          <w:rFonts w:ascii="Times New Roman" w:hAnsi="Times New Roman"/>
          <w:color w:val="000000"/>
          <w:sz w:val="28"/>
          <w:lang w:val="ru-RU"/>
        </w:rPr>
        <w:t>радиуса;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различать изображения простейших пространственных фигур (шар, куб, цилиндр, конус, пирамида), распознавать в простейших случаях проекции предметов окружающего мира на плоскость (пол, стену);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выполнять разбиение (показывать на рисунке, чертеже) про</w:t>
      </w:r>
      <w:r w:rsidRPr="00252DF3">
        <w:rPr>
          <w:rFonts w:ascii="Times New Roman" w:hAnsi="Times New Roman"/>
          <w:color w:val="000000"/>
          <w:sz w:val="28"/>
          <w:lang w:val="ru-RU"/>
        </w:rPr>
        <w:t>стейшей составной фигуры на прямоугольники (квадраты), находить периметр и площадь фигур, составленных из двух-трёх прямоугольников (квадратов);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распознавать верные (истинные) и неверные (ложные) утверждения, приводить пример, контрпример; 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формулировать </w:t>
      </w:r>
      <w:r w:rsidRPr="00252DF3">
        <w:rPr>
          <w:rFonts w:ascii="Times New Roman" w:hAnsi="Times New Roman"/>
          <w:color w:val="000000"/>
          <w:sz w:val="28"/>
          <w:lang w:val="ru-RU"/>
        </w:rPr>
        <w:t>утверждение (вывод), строить логические рассуждения (двух-трёхшаговые);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классифицировать объекты по заданным или самостоятельно установленным одному-двум признакам;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извлекать и использовать для выполнения заданий и решения задач информацию, представленную </w:t>
      </w:r>
      <w:r w:rsidRPr="00252DF3">
        <w:rPr>
          <w:rFonts w:ascii="Times New Roman" w:hAnsi="Times New Roman"/>
          <w:color w:val="000000"/>
          <w:sz w:val="28"/>
          <w:lang w:val="ru-RU"/>
        </w:rPr>
        <w:t>на простейших столбчатых диаграммах, в таблицах с данными о реальных процессах и явлениях окружающего мира (например, календарь, расписание), в предметах повседневной жизни (например, счёт, меню, прайс-лист, объявление);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 xml:space="preserve">заполнять данными предложенную </w:t>
      </w:r>
      <w:r w:rsidRPr="00252DF3">
        <w:rPr>
          <w:rFonts w:ascii="Times New Roman" w:hAnsi="Times New Roman"/>
          <w:color w:val="000000"/>
          <w:sz w:val="28"/>
          <w:lang w:val="ru-RU"/>
        </w:rPr>
        <w:t>таблицу, столбчатую диаграмму;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использовать формализованные описания последовательности действий (алгоритм, план, схема) в практических и учебных ситуациях, дополнять алгоритм, упорядочивать шаги алгоритма;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составлять модель текстовой задачи, числовое выра</w:t>
      </w:r>
      <w:r w:rsidRPr="00252DF3">
        <w:rPr>
          <w:rFonts w:ascii="Times New Roman" w:hAnsi="Times New Roman"/>
          <w:color w:val="000000"/>
          <w:sz w:val="28"/>
          <w:lang w:val="ru-RU"/>
        </w:rPr>
        <w:t>жение;</w:t>
      </w:r>
    </w:p>
    <w:p w:rsidR="00C877B8" w:rsidRPr="00252DF3" w:rsidRDefault="00B51F78">
      <w:pPr>
        <w:spacing w:after="0" w:line="264" w:lineRule="auto"/>
        <w:ind w:firstLine="600"/>
        <w:jc w:val="both"/>
        <w:rPr>
          <w:lang w:val="ru-RU"/>
        </w:rPr>
      </w:pPr>
      <w:r w:rsidRPr="00252DF3">
        <w:rPr>
          <w:rFonts w:ascii="Times New Roman" w:hAnsi="Times New Roman"/>
          <w:color w:val="000000"/>
          <w:sz w:val="28"/>
          <w:lang w:val="ru-RU"/>
        </w:rPr>
        <w:t>выбирать рациональное решение задачи, находить все верные решения из предложенных.</w:t>
      </w:r>
    </w:p>
    <w:p w:rsidR="00C877B8" w:rsidRPr="00252DF3" w:rsidRDefault="00C877B8">
      <w:pPr>
        <w:rPr>
          <w:lang w:val="ru-RU"/>
        </w:rPr>
        <w:sectPr w:rsidR="00C877B8" w:rsidRPr="00252DF3">
          <w:pgSz w:w="11906" w:h="16383"/>
          <w:pgMar w:top="1134" w:right="850" w:bottom="1134" w:left="1701" w:header="720" w:footer="720" w:gutter="0"/>
          <w:cols w:space="720"/>
        </w:sectPr>
      </w:pPr>
    </w:p>
    <w:p w:rsidR="00C877B8" w:rsidRDefault="00B51F78">
      <w:pPr>
        <w:spacing w:after="0"/>
        <w:ind w:left="120"/>
      </w:pPr>
      <w:bookmarkStart w:id="7" w:name="block-8178827"/>
      <w:bookmarkEnd w:id="6"/>
      <w:r w:rsidRPr="00252DF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877B8" w:rsidRDefault="00B51F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7"/>
        <w:gridCol w:w="4644"/>
        <w:gridCol w:w="2046"/>
        <w:gridCol w:w="2077"/>
        <w:gridCol w:w="3554"/>
      </w:tblGrid>
      <w:tr w:rsidR="00C877B8">
        <w:trPr>
          <w:trHeight w:val="144"/>
          <w:tblCellSpacing w:w="20" w:type="nil"/>
        </w:trPr>
        <w:tc>
          <w:tcPr>
            <w:tcW w:w="6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5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7B8" w:rsidRDefault="00C877B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7B8" w:rsidRDefault="00C877B8"/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7B8" w:rsidRDefault="00C877B8"/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C877B8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9</w:t>
            </w: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877B8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0 до 10</w:t>
            </w: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877B8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</w:t>
            </w: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877B8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Длина. Измерение длины</w:t>
            </w: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</w:t>
            </w:r>
            <w:r>
              <w:rPr>
                <w:rFonts w:ascii="Times New Roman" w:hAnsi="Times New Roman"/>
                <w:color w:val="000000"/>
                <w:sz w:val="24"/>
              </w:rPr>
              <w:t>для свободного ввода</w:t>
            </w:r>
          </w:p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C877B8"/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C877B8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877B8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</w:t>
            </w: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C877B8"/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C877B8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C877B8"/>
        </w:tc>
      </w:tr>
      <w:tr w:rsidR="00C877B8" w:rsidRPr="00252DF3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52D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C877B8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отношения</w:t>
            </w: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877B8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C877B8"/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C877B8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объекта, группы объектов</w:t>
            </w: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877B8">
        <w:trPr>
          <w:trHeight w:val="144"/>
          <w:tblCellSpacing w:w="20" w:type="nil"/>
        </w:trPr>
        <w:tc>
          <w:tcPr>
            <w:tcW w:w="67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</w:p>
        </w:tc>
        <w:tc>
          <w:tcPr>
            <w:tcW w:w="130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C877B8"/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пройденного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C877B8" w:rsidRDefault="00C877B8"/>
        </w:tc>
      </w:tr>
    </w:tbl>
    <w:p w:rsidR="00C877B8" w:rsidRDefault="00C877B8">
      <w:pPr>
        <w:sectPr w:rsidR="00C877B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77B8" w:rsidRDefault="00B51F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04"/>
        <w:gridCol w:w="4910"/>
        <w:gridCol w:w="2079"/>
        <w:gridCol w:w="2117"/>
        <w:gridCol w:w="3630"/>
      </w:tblGrid>
      <w:tr w:rsidR="00C877B8">
        <w:trPr>
          <w:trHeight w:val="144"/>
          <w:tblCellSpacing w:w="20" w:type="nil"/>
        </w:trPr>
        <w:tc>
          <w:tcPr>
            <w:tcW w:w="7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6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7B8" w:rsidRDefault="00C877B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7B8" w:rsidRDefault="00C877B8"/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7B8" w:rsidRDefault="00C877B8"/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C877B8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877B8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C877B8"/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C877B8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877B8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деление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877B8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числами в пределах 100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C877B8"/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C877B8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C877B8"/>
        </w:tc>
      </w:tr>
      <w:tr w:rsidR="00C877B8" w:rsidRPr="00252DF3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52D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C877B8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877B8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C877B8"/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Математическая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</w:p>
        </w:tc>
      </w:tr>
      <w:tr w:rsidR="00C877B8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C877B8"/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877B8" w:rsidRDefault="00C877B8"/>
        </w:tc>
      </w:tr>
    </w:tbl>
    <w:p w:rsidR="00C877B8" w:rsidRDefault="00C877B8">
      <w:pPr>
        <w:sectPr w:rsidR="00C877B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77B8" w:rsidRDefault="00B51F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02"/>
        <w:gridCol w:w="4898"/>
        <w:gridCol w:w="2075"/>
        <w:gridCol w:w="2116"/>
        <w:gridCol w:w="3649"/>
      </w:tblGrid>
      <w:tr w:rsidR="00C877B8">
        <w:trPr>
          <w:trHeight w:val="144"/>
          <w:tblCellSpacing w:w="20" w:type="nil"/>
        </w:trPr>
        <w:tc>
          <w:tcPr>
            <w:tcW w:w="7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6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7B8" w:rsidRDefault="00C877B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7B8" w:rsidRDefault="00C877B8"/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7B8" w:rsidRDefault="00C877B8"/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C877B8" w:rsidRPr="00252DF3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C877B8" w:rsidRPr="00252DF3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C877B8"/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C877B8" w:rsidRPr="00252DF3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C877B8" w:rsidRPr="00252DF3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C877B8"/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C877B8" w:rsidRPr="00252DF3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задачей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C877B8" w:rsidRPr="00252DF3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C877B8"/>
        </w:tc>
      </w:tr>
      <w:tr w:rsidR="00C877B8" w:rsidRPr="00252DF3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52D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C877B8" w:rsidRPr="00252DF3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[Библиотека ЦОК </w:t>
            </w: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[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C877B8" w:rsidRPr="00252DF3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C877B8"/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C877B8" w:rsidRPr="00252DF3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C877B8"/>
        </w:tc>
      </w:tr>
      <w:tr w:rsidR="00C877B8" w:rsidRPr="00252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C877B8" w:rsidRPr="00252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</w:t>
            </w: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контроль (контрольные и проверочные работы)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877B8" w:rsidRDefault="00C877B8"/>
        </w:tc>
      </w:tr>
    </w:tbl>
    <w:p w:rsidR="00C877B8" w:rsidRDefault="00C877B8">
      <w:pPr>
        <w:sectPr w:rsidR="00C877B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77B8" w:rsidRDefault="00B51F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04"/>
        <w:gridCol w:w="4901"/>
        <w:gridCol w:w="2076"/>
        <w:gridCol w:w="2116"/>
        <w:gridCol w:w="3643"/>
      </w:tblGrid>
      <w:tr w:rsidR="00C877B8">
        <w:trPr>
          <w:trHeight w:val="144"/>
          <w:tblCellSpacing w:w="20" w:type="nil"/>
        </w:trPr>
        <w:tc>
          <w:tcPr>
            <w:tcW w:w="7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6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7B8" w:rsidRDefault="00C877B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7B8" w:rsidRDefault="00C877B8"/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7B8" w:rsidRDefault="00C877B8"/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C877B8" w:rsidRPr="00252DF3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877B8" w:rsidRPr="00252DF3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C877B8"/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C877B8" w:rsidRPr="00252DF3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877B8" w:rsidRPr="00252DF3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C877B8"/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C877B8" w:rsidRPr="00252DF3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текстовых задач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C877B8"/>
        </w:tc>
      </w:tr>
      <w:tr w:rsidR="00C877B8" w:rsidRPr="00252DF3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52D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C877B8" w:rsidRPr="00252DF3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877B8" w:rsidRPr="00252DF3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C877B8"/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C877B8" w:rsidRPr="00252DF3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C877B8"/>
        </w:tc>
      </w:tr>
      <w:tr w:rsidR="00C877B8" w:rsidRPr="00252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877B8" w:rsidRPr="00252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D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877B8" w:rsidRDefault="00C877B8"/>
        </w:tc>
      </w:tr>
    </w:tbl>
    <w:p w:rsidR="00C877B8" w:rsidRDefault="00C877B8">
      <w:pPr>
        <w:sectPr w:rsidR="00C877B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77B8" w:rsidRDefault="00C877B8">
      <w:pPr>
        <w:sectPr w:rsidR="00C877B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77B8" w:rsidRDefault="00B51F78">
      <w:pPr>
        <w:spacing w:after="0"/>
        <w:ind w:left="120"/>
      </w:pPr>
      <w:bookmarkStart w:id="8" w:name="block-8178828"/>
      <w:bookmarkEnd w:id="7"/>
      <w:r w:rsidRPr="00252DF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«МАТЕМАТИКА. </w:t>
      </w:r>
      <w:r>
        <w:rPr>
          <w:rFonts w:ascii="Times New Roman" w:hAnsi="Times New Roman"/>
          <w:b/>
          <w:color w:val="000000"/>
          <w:sz w:val="28"/>
        </w:rPr>
        <w:t xml:space="preserve">1-4 КЛАСС В 2 ЧАСТЯХ. М.И. МОРО И ДР.» </w:t>
      </w:r>
    </w:p>
    <w:p w:rsidR="00C877B8" w:rsidRDefault="00B51F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4"/>
        <w:gridCol w:w="4537"/>
        <w:gridCol w:w="2399"/>
        <w:gridCol w:w="2338"/>
        <w:gridCol w:w="2786"/>
      </w:tblGrid>
      <w:tr w:rsidR="00C877B8">
        <w:trPr>
          <w:trHeight w:val="144"/>
          <w:tblCellSpacing w:w="20" w:type="nil"/>
        </w:trPr>
        <w:tc>
          <w:tcPr>
            <w:tcW w:w="8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7B8" w:rsidRDefault="00C877B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7B8" w:rsidRDefault="00C877B8"/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7B8" w:rsidRDefault="00C877B8"/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Количественный счёт. Один, два, три…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Порядковый счёт. Первый, второй, третий…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сверху/снизу;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Вверху. Внизу. Слева. </w:t>
            </w:r>
            <w:r>
              <w:rPr>
                <w:rFonts w:ascii="Times New Roman" w:hAnsi="Times New Roman"/>
                <w:color w:val="000000"/>
                <w:sz w:val="24"/>
              </w:rPr>
              <w:t>Справа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столько же, сколько. </w:t>
            </w:r>
            <w:r>
              <w:rPr>
                <w:rFonts w:ascii="Times New Roman" w:hAnsi="Times New Roman"/>
                <w:color w:val="000000"/>
                <w:sz w:val="24"/>
              </w:rPr>
              <w:t>Столько же. Больше. Меньше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больше, меньше. </w:t>
            </w:r>
            <w:r>
              <w:rPr>
                <w:rFonts w:ascii="Times New Roman" w:hAnsi="Times New Roman"/>
                <w:color w:val="000000"/>
                <w:sz w:val="24"/>
              </w:rPr>
              <w:t>Столько же. Больше. Меньше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Вверху. Внизу, слева.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Справа. Что узнали. Чему научились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Различение, чтение чисел. Число и цифра 1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и количество. Число и </w:t>
            </w: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цифра 2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чисел, упорядочение чисел. Число и цифра 3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Знаки действий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Уменьшение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Знаки действий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</w:t>
            </w: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сравнение, изображение от руки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4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Длина. Сравнение по длине: длиннее, короче, одинаковые по длине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числа. Запись чисел в заданном порядке.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5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целого из частей </w:t>
            </w: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(чисел, геометрических фигур)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Чтение таблицы (содержащей не более четырёх данных)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геометрических фигур: точка, отрезок и др. Точка. Кривая линия. Прямая линия. </w:t>
            </w:r>
            <w:r>
              <w:rPr>
                <w:rFonts w:ascii="Times New Roman" w:hAnsi="Times New Roman"/>
                <w:color w:val="000000"/>
                <w:sz w:val="24"/>
              </w:rPr>
              <w:t>Отрезок. Луч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с </w:t>
            </w: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помощью линейки на листе в клетку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Сбор данных об объекте по образцу; выбор объекта по описанию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сравнения: больше, меньше, столько же (равно). </w:t>
            </w:r>
            <w:r>
              <w:rPr>
                <w:rFonts w:ascii="Times New Roman" w:hAnsi="Times New Roman"/>
                <w:color w:val="000000"/>
                <w:sz w:val="24"/>
              </w:rPr>
              <w:t>Знаки сравнения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без измерения: выше — ниже, шире — уже, </w:t>
            </w: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длиннее — короче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общее, различное.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Многоугольник. Круг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Расположение, описание расположения геометрических фигур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6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на одну или несколько </w:t>
            </w: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единиц. </w:t>
            </w:r>
            <w:r>
              <w:rPr>
                <w:rFonts w:ascii="Times New Roman" w:hAnsi="Times New Roman"/>
                <w:color w:val="000000"/>
                <w:sz w:val="24"/>
              </w:rPr>
              <w:t>Числа 6 и 7. Цифра 7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счета. Состав числа. </w:t>
            </w:r>
            <w:r>
              <w:rPr>
                <w:rFonts w:ascii="Times New Roman" w:hAnsi="Times New Roman"/>
                <w:color w:val="000000"/>
                <w:sz w:val="24"/>
              </w:rPr>
              <w:t>Числа 8 и 9. Цифра 8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измерения. Чиисла 8 и 9. </w:t>
            </w:r>
            <w:r>
              <w:rPr>
                <w:rFonts w:ascii="Times New Roman" w:hAnsi="Times New Roman"/>
                <w:color w:val="000000"/>
                <w:sz w:val="24"/>
              </w:rPr>
              <w:t>Цифра 9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цифра 0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10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Закономерность в ряду заданных </w:t>
            </w: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объектов: её обнаружение, продолжение ряда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10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сантиметр. Сантиметр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отрезка. Сантиметр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Чтение рисунка, схемы с 1—2 числовыми данными (значениями данных</w:t>
            </w: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величин)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с помощью линейки. </w:t>
            </w:r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Повторение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</w:t>
            </w: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сложения. Компоненты действия, запись 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□ + 1, □ - 1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10. Применение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□ + 1, □ - 1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увеличения на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□ + 1 + 1, □ - 1 -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до 10. Запись действия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элементы. Дополнение текста до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элементы, составление текстовой задачи по образцу. </w:t>
            </w:r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</w:t>
            </w: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Модели задач: краткая запись, рисунок, схема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</w:t>
            </w: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числа на несколько единиц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задачи по краткой записи, рисунку, схеме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с помощью линейки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ломаной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 чисел (в пределах 10)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</w:t>
            </w: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суммы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«Решение текстовых задач»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длин отрезков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длине, проверка результата сравнения измерением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</w:t>
            </w: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плоскости, в пространстве: слева/справа, сверху/снизу, между; установление пространственных </w:t>
            </w: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Внутри. Вне. Между. Перед? За? Между?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четырехугольника.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Распознавание треугольников н</w:t>
            </w:r>
            <w:r>
              <w:rPr>
                <w:rFonts w:ascii="Times New Roman" w:hAnsi="Times New Roman"/>
                <w:color w:val="000000"/>
                <w:sz w:val="24"/>
              </w:rPr>
              <w:t>а чертеже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четырёхугольника.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 фигур на группы. Отрезок Ломаная. Треугольник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</w:t>
            </w: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от руки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Прямоугольник. Квадрат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вычитания. </w:t>
            </w: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действия, запись равенства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10. Применение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6 - □, 7 - □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вычитания нескольких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- □, 9 - □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 и запись арифметического </w:t>
            </w: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действия в практической ситуации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10.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уменьшение числа на несколько единиц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между данными и искомой величиной в текстовой задаче. </w:t>
            </w:r>
            <w:r>
              <w:rPr>
                <w:rFonts w:ascii="Times New Roman" w:hAnsi="Times New Roman"/>
                <w:color w:val="000000"/>
                <w:sz w:val="24"/>
              </w:rPr>
              <w:t>Литр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Перестановка слагаемых при сложении чисел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данного из строки, столбца таблицы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вычислениями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10.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и уменьшение числа на несколько единиц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</w:t>
            </w: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квадрат. Прямоугольник. Квадрат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прямоугольник. Прямоугольник. Квадрат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Комментирование хода увеличения, уменьшения числа до </w:t>
            </w: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заданного; запись действия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увеличение, уменьшение длины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</w:t>
            </w:r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неизвестного уменьшаемого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нахождение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неизвестного вычитаемого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без измерения: старше — моложе, тяжелее — легче. </w:t>
            </w:r>
            <w:r>
              <w:rPr>
                <w:rFonts w:ascii="Times New Roman" w:hAnsi="Times New Roman"/>
                <w:color w:val="000000"/>
                <w:sz w:val="24"/>
              </w:rPr>
              <w:t>Килограмм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Внесение </w:t>
            </w: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одного-двух данных в таблицу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10. Сложение и вычитание. Повторение. Что узнали. Чему научились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суммы и остатка. Повторение, </w:t>
            </w: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что узнали. Чему научились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увеличение (уменьшение) числа на несколько единиц. Повторение. Что узнали. Чему научились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Десятичный принцип записи чисел. </w:t>
            </w:r>
            <w:r>
              <w:rPr>
                <w:rFonts w:ascii="Times New Roman" w:hAnsi="Times New Roman"/>
                <w:color w:val="000000"/>
                <w:sz w:val="24"/>
              </w:rPr>
              <w:t>Нумерация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Порядок следования чисел от 11 до 20.</w:t>
            </w: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двузначные числа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длины: сантиметр, дециметр; установление соотношения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Дециметр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Вычисления вида 10 + 7.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17 - 7. 17 - 10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10 + 7. 17 - 7. 17 - 10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Десяток. Счёт десятками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</w:t>
            </w: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Числа от 1 до 20: различение, чтение, запись.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числом 0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разностное сравнение. Повторение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через десяток при сложении. Представление на модели и запись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Табличное сложение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через десяток при вычитании. </w:t>
            </w: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на модели и запись действия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в пределах 15. Сложение вида □ + 2, □ + 3. Сложение вида □ + 4. Сложение вида □ + 5. Сложение вида □ + 6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15. Табличное вычитание. Вычитание вида 11 - □. </w:t>
            </w: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Вычитание</w:t>
            </w: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вида 12 - □. Вычитание вида 13 - □.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14 - □. Вычитание вида 15 - □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15.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пределах 20. Сложение однозначных чисел с переходом через </w:t>
            </w: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Счёт по 2, по 3, по 5. Сложение одинаковых слагаемых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20. Что узнали. Чему научились в 1 классе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 в 1 классе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Комментирование сложения и вычитания с переходом </w:t>
            </w: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 в 1 классе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«Числа от 1 до 20. Сложение и вычитание».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Повторение.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длины: сантиметр, дециметр. Повторение. Что узнали. Чему научились в</w:t>
            </w: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классе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Сложение с переходом через десяток. Повторение. Что узнали. Чему научились в 1 классе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Вычитание с переходом через десяток. Повторение. Что узнали. Чему научились в 1 классе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Повторение.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компонента: действия сложения, вычитания.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Повторение. Что узнали. Чему научились в 1 классе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отрезка. Повторение.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Сравнение, группировка, закономерности, высказывания. Повторение.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 в 1 классе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Таблицы. Повторение. Что узнали. Чему научились в 1 классе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8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877B8" w:rsidRDefault="00C877B8"/>
        </w:tc>
      </w:tr>
    </w:tbl>
    <w:p w:rsidR="00C877B8" w:rsidRDefault="00C877B8">
      <w:pPr>
        <w:sectPr w:rsidR="00C877B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77B8" w:rsidRDefault="00B51F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08"/>
        <w:gridCol w:w="4603"/>
        <w:gridCol w:w="2352"/>
        <w:gridCol w:w="2303"/>
        <w:gridCol w:w="2752"/>
      </w:tblGrid>
      <w:tr w:rsidR="00C877B8">
        <w:trPr>
          <w:trHeight w:val="144"/>
          <w:tblCellSpacing w:w="20" w:type="nil"/>
        </w:trPr>
        <w:tc>
          <w:tcPr>
            <w:tcW w:w="8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7B8" w:rsidRDefault="00C877B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7B8" w:rsidRDefault="00C877B8"/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7B8" w:rsidRDefault="00C877B8"/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100: действия с числами до 20.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</w:t>
            </w: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20.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100: чтение, запись. Десятичный принцип записи чисел. Поместное значение цифр в записи числа. </w:t>
            </w:r>
            <w:r>
              <w:rPr>
                <w:rFonts w:ascii="Times New Roman" w:hAnsi="Times New Roman"/>
                <w:color w:val="000000"/>
                <w:sz w:val="24"/>
              </w:rPr>
              <w:t>Десяток. Счёт десятками до 100. Числа от 11 до 100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100: десятичный состав. Представление числа </w:t>
            </w: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в виде суммы разрядных слагаемых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упорядочение. Установление закономерности в записи последовательности из чисел, её продолжение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чисел: однозначные и двузначные числа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величин. Решение </w:t>
            </w: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практических задач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100. Неравенство, запись неравенства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длины </w:t>
            </w: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(единица длины — метр)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числа на несколько единиц/десятков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(единицы длины — метр, дециметр, сантиметр, миллиметр)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величинами. Единицы стоимости: рубль, </w:t>
            </w: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копейка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Соотношения между единицами величины (в пределах 100). Соотношения между единицами: рубль, копейка; метр, сантиметр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Чтение, </w:t>
            </w: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текста задачи в виде рисунка, схемы или другой модели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текста задачи разными способами: в виде схемы, краткой </w:t>
            </w: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записи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Закономерность в ряду чисел, геометрических фигур: её объяснение с </w:t>
            </w: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математической терминологии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Фиксация ответа к задаче и его проверка (формулирование, проверка на достоверность, следование плану, соответствие </w:t>
            </w: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поставленному вопросу)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Единица времени: час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ломаная. </w:t>
            </w:r>
            <w:r>
              <w:rPr>
                <w:rFonts w:ascii="Times New Roman" w:hAnsi="Times New Roman"/>
                <w:color w:val="000000"/>
                <w:sz w:val="24"/>
              </w:rPr>
              <w:t>Длина ломаной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ломаной, нахождение длины ломаной с помощью </w:t>
            </w: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длины ломаной с длиной отрезка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— час, минута).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времени по часам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 сравнение чисел, величин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</w:t>
            </w: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времени (единицы времени – час, минута).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времени – час, минута, секунда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сложения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Переместительное, сочетательное свойства сложения, их применение для вычислений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числа, группы чисел. Группировка чисел по выбранному свойству.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Группировка числовых выражений по выбранному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свойству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предложений с использованием математической терминологии; проверка истинности утверждений.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верных равенств и 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моделей (схем, изображений) готовыми </w:t>
            </w: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Pr="00252DF3" w:rsidRDefault="00B51F78">
            <w:pPr>
              <w:spacing w:after="0"/>
              <w:ind w:left="135"/>
              <w:rPr>
                <w:lang w:val="ru-RU"/>
              </w:rPr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Сложение и вычитание с круглым числом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Прибавление и вычитание </w:t>
            </w: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однозначного числа без перехода через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36 + 2, 36 + 20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 w:rsidRPr="00252D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результата вычисления (реальность ответа, обратное действие).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сложения и вычитания. Вычисление вида 36 - 2, 36 - 20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Дополнение до круглого числа. Вычисления вида 26 + 4,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95 + 5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пределах 100. Вычитание двузначного числа из круглого числа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чисел в 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Приемы прибавления однозначного числа с переходом через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26 + 7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Приемы вычитания однозначного числа с переходом через разряд. Вычисления вида 35 - 7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Верные (истинные) и неверные (ложные) утверждения, содержащие количественные, </w:t>
            </w:r>
            <w:r>
              <w:rPr>
                <w:rFonts w:ascii="Times New Roman" w:hAnsi="Times New Roman"/>
                <w:color w:val="000000"/>
                <w:sz w:val="24"/>
              </w:rPr>
              <w:t>пространственные отношения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суммы, разности удобным способом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Расчётные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увеличение/уменьшение величины на несколько единиц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компонентов и результата действия сложения. Буквенные выражения. Уравнения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 компонент действия сложения, его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нахождение. Проверка сложения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компонентов и результата действия вычитания. Проверка вычитания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 компонент действия вычитания, его нахождение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План решения задачи в два действия, выбор соответствующих </w:t>
            </w:r>
            <w:r>
              <w:rPr>
                <w:rFonts w:ascii="Times New Roman" w:hAnsi="Times New Roman"/>
                <w:color w:val="000000"/>
                <w:sz w:val="24"/>
              </w:rPr>
              <w:t>плану арифметических действий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в два действия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таблицу. Проверка сложения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объ</w:t>
            </w:r>
            <w:r>
              <w:rPr>
                <w:rFonts w:ascii="Times New Roman" w:hAnsi="Times New Roman"/>
                <w:color w:val="000000"/>
                <w:sz w:val="24"/>
              </w:rPr>
              <w:t>ектов по заданному и самостоятельно установленному основанию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и изображение геометрических фигур: многоугольник,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ломаная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Периметр многоугольника </w:t>
            </w:r>
            <w:r>
              <w:rPr>
                <w:rFonts w:ascii="Times New Roman" w:hAnsi="Times New Roman"/>
                <w:color w:val="000000"/>
                <w:sz w:val="24"/>
              </w:rPr>
              <w:t>(треугольника, четырехугольника)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сложения чисел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вычитания чисел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и изображение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геометрических фигур: прямой угол. Виды углов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сложение и вычитание чисел в пределах 100. Прибавление и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однозначного числа с переходом через разряд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Вычисления вида 52 - 24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Прикидка результата, его проверка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геометрических фигур (треугольника, четырехугольника, многоугольника)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фигур: прямоугольник, квадрат. Протиположные стороны прямоугольника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Увеличение, уменьшение длины отрезка на заданную </w:t>
            </w:r>
            <w:r>
              <w:rPr>
                <w:rFonts w:ascii="Times New Roman" w:hAnsi="Times New Roman"/>
                <w:color w:val="000000"/>
                <w:sz w:val="24"/>
              </w:rPr>
              <w:t>величину. Запись действия (в см и мм, в мм)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(приёмы, правила) устных и письменных вычислений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вычитание. Повторение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равных чисел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Оформление решения задачи с помощью числового выражения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разбиение прямоугольника на квадраты, составление прямоугольника из квадратов. Составление прямоугольника из геометрических фигур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на листе в </w:t>
            </w:r>
            <w:r>
              <w:rPr>
                <w:rFonts w:ascii="Times New Roman" w:hAnsi="Times New Roman"/>
                <w:color w:val="000000"/>
                <w:sz w:val="24"/>
              </w:rPr>
              <w:t>клетку квадрата с заданной длиной стороны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чисел. Компоненты действия, запись равенства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сложения и умножения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умножения в практических ситуациях. Составление модели действия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периметра прямоугольника, запись результата измерения в сантиметрах. Свойство противоположных сторон прямоугольника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на нахождение периметра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прямоугольника, квадрата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умножения для решения практических задач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произведения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Переместительное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свойство умножения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чисел. Компоненты действия, запись равенства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деления в практических ситуациях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слагаемого (вычисления в пределах 100)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вычитаемого (вычисления в пределах 100)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Закономерность в ряду объектов повседневной жизни: её объяснение с использованием математической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терминологии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суммы из числа, числа из суммы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конкретный смысл арифметических действий. Повторение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2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на нахождение периметра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многоугольника (треугольника, четырехугольника)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2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3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3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умножение в пределах 50. Умножение числа 4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4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5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№6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умножение в пределах 50. 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на 5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выполнения действий в числовом выражении, содержащем действия сложения и вычитания (без скобок) в пределах 100 (2-3 действия); нахождение его значения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6 и на 6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6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7 и на 7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7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8 и на 8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8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9 и на 9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умножение в пределах 50.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Деление на 9. Таблица умножения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1, на 0. Деление числа 0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утверждений относительно заданного набора геометрических фигур. Распределение геометрических фигур на группы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(приёмы, правила) построения геометрических фигур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за курс 2 класса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Единица длины, массы, времени. Повторение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в два действия. Повторение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фигуры. Периметр. Математическая информация. Работа с информацией. Повторение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100. Умножение. Деление. Повторение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877B8" w:rsidRDefault="00C877B8"/>
        </w:tc>
      </w:tr>
    </w:tbl>
    <w:p w:rsidR="00C877B8" w:rsidRDefault="00C877B8">
      <w:pPr>
        <w:sectPr w:rsidR="00C877B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77B8" w:rsidRDefault="00B51F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0"/>
        <w:gridCol w:w="4119"/>
        <w:gridCol w:w="1124"/>
        <w:gridCol w:w="1841"/>
        <w:gridCol w:w="1910"/>
        <w:gridCol w:w="1347"/>
        <w:gridCol w:w="2849"/>
      </w:tblGrid>
      <w:tr w:rsidR="00C877B8">
        <w:trPr>
          <w:trHeight w:val="144"/>
          <w:tblCellSpacing w:w="20" w:type="nil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7B8" w:rsidRDefault="00C877B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7B8" w:rsidRDefault="00C877B8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7B8" w:rsidRDefault="00C877B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7B8" w:rsidRDefault="00C877B8"/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вычисления, сводимые к действиям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https://m.edsoo.ru/c4e0a58e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однородных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https://m.edsoo.ru/c4e0f200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Взаимосвязь арифметических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действий: сложения и вычитания,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https://m.edsoo.ru/c4e0d5cc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https://m.edsoo.ru/c4e0896e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https://m.edsoo.ru/c4e0f3d6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https://m.edsoo.ru/c4e0ee40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фигур – отрезка, прямоугольника, </w:t>
            </w:r>
            <w:r>
              <w:rPr>
                <w:rFonts w:ascii="Times New Roman" w:hAnsi="Times New Roman"/>
                <w:color w:val="000000"/>
                <w:sz w:val="24"/>
              </w:rPr>
              <w:t>квадрата – с заданными измерениями; обозначение фигур буквами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текстовой задачей: анализ данных и отношений, представление текста на модели. Решение задач на нахождение четвёртого </w:t>
            </w:r>
            <w:r>
              <w:rPr>
                <w:rFonts w:ascii="Times New Roman" w:hAnsi="Times New Roman"/>
                <w:color w:val="000000"/>
                <w:sz w:val="24"/>
              </w:rPr>
              <w:t>пропорционального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https://m.edsoo.ru/c4e10588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https://m.edsoo.ru/c4e15ec0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геометрическим содержанием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https://m.edsoo.ru/c4e17068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Логические рассуждения </w:t>
            </w:r>
            <w:r>
              <w:rPr>
                <w:rFonts w:ascii="Times New Roman" w:hAnsi="Times New Roman"/>
                <w:color w:val="000000"/>
                <w:sz w:val="24"/>
              </w:rPr>
              <w:t>(одно-двухшаговые) со связками «если …, то …», «поэтому», «значит», «все», «и», «некоторые», «каждый»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https://m.edsoo.ru/c4e15cea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вычисления: 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https://m.edsoo.ru/c4e0ea08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https://m.edsoo.ru/c4e10ed4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в пределах 100: приемы устных вычислений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https://m.edsoo.ru/c4e0a3cc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https://m.edsoo.ru/c4e08eb4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периметра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многоугольника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https://m.edsoo.ru/c4e1338c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https://m.edsoo.ru/c4e1158c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«цена, количество, стоимость»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https://m.edsoo.ru/c4e0944a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применение зависимости "цена-количество-стоимость"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https://m.edsoo.ru/c4e11708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движение одного объекта. 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Порядок действий в числовом выражении (со </w:t>
            </w:r>
            <w:r>
              <w:rPr>
                <w:rFonts w:ascii="Times New Roman" w:hAnsi="Times New Roman"/>
                <w:color w:val="000000"/>
                <w:sz w:val="24"/>
              </w:rPr>
              <w:t>скобками)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https://m.edsoo.ru/c4e0f034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действий в числовом выражении (без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расчет скорости, времени или пройденного пути при движении одного объекта.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Связь между величинами: расход ткани на одну вещь, количество вещей, расход ткани на все вещи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Равенства и неравенства с числами: чтение, составление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https://m.edsoo.ru/c4e08658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в пределах 100: 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6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https://m.edsoo.ru/c4e0ade0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понимание отношений больше или меньше на…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https://m.edsoo.ru/c4e11d02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https://m.edsoo.ru/c4e11f3c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понимание отношений больше или меньше в…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https://m.edsoo.ru/c4e173e2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https://m.edsoo.ru/c4e175ae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формы представления информации. Линейные диаграммы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7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https://m.edsoo.ru/c4e0afb6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https://m.edsoo.ru/c4e15b14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чисел. Математические игры с числами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https://m.edsoo.ru/c4e08cc0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https://m.edsoo.ru/c4e087e8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https://m.edsoo.ru/c4e09e4a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https://m.edsoo.ru/c4e13bca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на клетчатой бумаге прямоугольника с заданным значением площади. Сравнение </w:t>
            </w:r>
            <w:r>
              <w:rPr>
                <w:rFonts w:ascii="Times New Roman" w:hAnsi="Times New Roman"/>
                <w:color w:val="000000"/>
                <w:sz w:val="24"/>
              </w:rPr>
              <w:t>площадей фигур с помощью наложения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https://m.edsoo.ru/c4e139fe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https://m.edsoo.ru/c4e12c66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многоугольника из данных фигур, деление многоугольника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https://m.edsoo.ru/c4e129e6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и площадь прямоугольника: общее и различное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и приемы её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https://m.edsoo.ru/c4e13f6c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https://m.edsoo.ru/c4e146ce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нахождения периметра и площади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https://m.edsoo.ru/c4e13daa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и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 с числом 8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https://m.edsoo.ru/c4e0b18c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умножения: анализ, формулирование закономерностей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https://m.edsoo.ru/c4e0b4de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9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https://m.edsoo.ru/c4e0b358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хода решения задачи арифметическим способом.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Решение задач изученных видов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https://m.edsoo.ru/c4e16640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https://m.edsoo.ru/c4e12df6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 от одних единиц площади к другим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работу (производительность труда) одного объекта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https://m.edsoo.ru/c4e11884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https://m.edsoo.ru/c4e11a00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переместительного, сочетательного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свойства при умножении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https://m.edsoo.ru/c4e0ebc0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https://m.edsoo.ru/c4e18d3c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площади в заданных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единицах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https://m.edsoo.ru/c4e14142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https://m.edsoo.ru/c4e0cdf2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в пределах 100: внетабличное выполнение действий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https://m.edsoo.ru/c4e0b678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https://m.edsoo.ru/c4e0cfc8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https://m.edsoo.ru/c4e148e0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решения задачи на достоверность и логичность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https://m.edsoo.ru/c4e12266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Вычисления с числами 0 и 1.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 нуля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https://m.edsoo.ru/c4e0d18a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доли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https://m.edsoo.ru/c4e12400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Доля величины: сравнение долей одной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https://m.edsoo.ru/c4e12586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https://m.edsoo.ru/c4e0a1f6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построения геометрических фигур. Правила построения окружности и круга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Время (единица времени — секунда); установление отношения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«быстрее/ медленнее на/в».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https://m.edsoo.ru/c4e095bc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https://m.edsoo.ru/c4e0974c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Расчёт времени. Соотношение «начало, </w:t>
            </w:r>
            <w:r>
              <w:rPr>
                <w:rFonts w:ascii="Times New Roman" w:hAnsi="Times New Roman"/>
                <w:color w:val="000000"/>
                <w:sz w:val="24"/>
              </w:rPr>
              <w:t>окончание, продолжительность 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https://m.edsoo.ru/c4e0999a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Соотношение «больше/ меньше на/в» в ситуации сравнения предметов и объектов на основе измерения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https://m.edsoo.ru/c4e0a020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умножение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https://m.edsoo.ru/c4e0baf6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Внетабличное устное умножение и деление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умножения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https://m.edsoo.ru/c4e0bcc2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верного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https://m.edsoo.ru/c4e10d4e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способы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приемы записи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https://m.edsoo.ru/c4e120e0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https://m.edsoo.ru/c4e0d400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деление двузначного числа на двузначное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https://m.edsoo.ru/c4e0b8ee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Проверка </w:t>
            </w:r>
            <w:r>
              <w:rPr>
                <w:rFonts w:ascii="Times New Roman" w:hAnsi="Times New Roman"/>
                <w:color w:val="000000"/>
                <w:sz w:val="24"/>
              </w:rPr>
              <w:t>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https://m.edsoo.ru/c4e0e634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https://m.edsoo.ru/c4e0be8e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понимание смысла арифметического действия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https://m.edsoo.ru/c4e0c212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https://m.edsoo.ru/c4e0c3f2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в заданных единицах длины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https://m.edsoo.ru/c4e13666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на клетчатой бумаге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прямоугольника с заданным значением периметра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https://m.edsoo.ru/c4e14c8c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изображения (чертежа) данными на основе измерения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https://m.edsoo.ru/c4e14e62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https://m.edsoo.ru/c4e16078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Стоимость (единицы — рубль, копейка); установление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отношения «дороже/дешевле на/в» (в повторение)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https://m.edsoo.ru/c4e092c4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разделу "Величины".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https://m.edsoo.ru/c4e14ab6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чтение, запись, упорядочение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информацией: чтение информации, представленной в разной форме. Римская система счисления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чтение, запись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https://m.edsoo.ru/c4e07208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пределах 1000: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в виде суммы разрядных слагаемых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https://m.edsoo.ru/c4e0820c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Математическая информация.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Алгоритмы.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https://m.edsoo.ru/c4e17aea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объектов по двум признакам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https://m.edsoo.ru/c4e07ff0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Масса (единица массы — грамм); соотношение между килограммом и граммом; отношение «тяжелее/легче на/в»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https://m.edsoo.ru/c4e09116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длины </w:t>
            </w:r>
            <w:r>
              <w:rPr>
                <w:rFonts w:ascii="Times New Roman" w:hAnsi="Times New Roman"/>
                <w:color w:val="000000"/>
                <w:sz w:val="24"/>
              </w:rPr>
              <w:t>объекта, упорядочение по длине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https://m.edsoo.ru/c4e09bde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с круглым числом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https://m.edsoo.ru/c4e0ca46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https://m.edsoo.ru/c4e0cc1c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https://m.edsoo.ru/c4e16c6c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умножение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https://m.edsoo.ru/c4e0defa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Приемы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https://m.edsoo.ru/c4e0dd2e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https://m.edsoo.ru/c4e17220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https://m.edsoo.ru/c4e18120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расчет времени, количества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деления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https://m.edsoo.ru/c4e1043e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https://m.edsoo.ru/c4e102b8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Проверка правильности вычислений: прикидка и оценка результата. Знакомство с калькулятором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https://m.edsoo.ru/c4e0e81e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Числа. Числа от 1 до 1000.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https://m.edsoo.ru/c4e17c7a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задачи. Задачи в 2-3 действия. Повторение и закрепление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https://m.edsoo.ru/c4e1858a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https://m.edsoo.ru/c4e18b70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порядка действий в числовом выражении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https://m.edsoo.ru/c4e16eb0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значения числового выражения (со скобками или без </w:t>
            </w:r>
            <w:r>
              <w:rPr>
                <w:rFonts w:ascii="Times New Roman" w:hAnsi="Times New Roman"/>
                <w:color w:val="000000"/>
                <w:sz w:val="24"/>
              </w:rPr>
              <w:t>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C877B8"/>
        </w:tc>
      </w:tr>
    </w:tbl>
    <w:p w:rsidR="00C877B8" w:rsidRDefault="00C877B8">
      <w:pPr>
        <w:sectPr w:rsidR="00C877B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77B8" w:rsidRDefault="00B51F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75"/>
        <w:gridCol w:w="3308"/>
        <w:gridCol w:w="925"/>
        <w:gridCol w:w="1795"/>
        <w:gridCol w:w="1862"/>
        <w:gridCol w:w="1315"/>
        <w:gridCol w:w="4160"/>
      </w:tblGrid>
      <w:tr w:rsidR="00C877B8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7B8" w:rsidRDefault="00C877B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7B8" w:rsidRDefault="00C877B8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7B8" w:rsidRDefault="00C877B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7B8" w:rsidRDefault="00C877B8"/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1000: чтение, запись, сравнение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1000: установление закономерности в последовательности, упорядочение, классификация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порядка выполнения действий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числовом выражении (без скобок),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порядка выполнения действий в числовом выражении (со скобками),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фигуры, составленной из двух-трёх прямоугольников (квадратов)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изученного в 3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классе. Алгоритм умножения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 в 3 классе. Алгоритм деления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Приемы прикидки результата и оценки </w:t>
            </w:r>
            <w:r>
              <w:rPr>
                <w:rFonts w:ascii="Times New Roman" w:hAnsi="Times New Roman"/>
                <w:color w:val="000000"/>
                <w:sz w:val="24"/>
              </w:rPr>
              <w:t>правильности выполнения деления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текстовой задачи: данные и отношения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https://m.edsoo.ru/c4e27670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работы с электронными техническими средствами. Применение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электронных средств для закрепления алгоритмов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текстовой задачи на модели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чтение, 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пределах миллиона: увеличение и уменьшение числа на несколько единиц </w:t>
            </w:r>
            <w:r>
              <w:rPr>
                <w:rFonts w:ascii="Times New Roman" w:hAnsi="Times New Roman"/>
                <w:color w:val="000000"/>
                <w:sz w:val="24"/>
              </w:rPr>
              <w:t>разряда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https://m.edsoo.ru/c4e19444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числового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выражения (суммы, разности) с комментированием,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задачи разными способами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решения задачи на достоверность и логичность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миллиона: чтение, запись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https://m.edsoo.ru/c4e1925a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Запись решения задачи с помощью числового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миллиона: представление многозначного числа в виде суммы разрядных слагаемых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https://m.edsoo.ru/c4e195ca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чисел в пределах миллиона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https://m.edsoo.ru/c4e1973c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группы многозначных чисел. Классификация чисел. Класс миллионов. Класс миллиардов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и упорядочение </w:t>
            </w:r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:rsidR="00C877B8" w:rsidRDefault="00C877B8">
            <w:pPr>
              <w:numPr>
                <w:ilvl w:val="0"/>
                <w:numId w:val="1"/>
              </w:numPr>
              <w:spacing w:after="0"/>
            </w:pPr>
            <w:hyperlink r:id="rId128">
              <w:r w:rsidR="00B51F78">
                <w:rPr>
                  <w:rFonts w:ascii="Times New Roman" w:hAnsi="Times New Roman"/>
                  <w:color w:val="0000FF"/>
                  <w:u w:val="single"/>
                </w:rPr>
                <w:t>https://m.edsoo.ru/c4e1989a</w:t>
              </w:r>
            </w:hyperlink>
            <w:r w:rsidR="00B51F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51F78">
              <w:rPr>
                <w:rFonts w:ascii="Times New Roman" w:hAnsi="Times New Roman"/>
                <w:color w:val="000000"/>
                <w:sz w:val="24"/>
              </w:rPr>
              <w:lastRenderedPageBreak/>
              <w:t>2)</w:t>
            </w:r>
            <w:hyperlink r:id="rId129">
              <w:r w:rsidR="00B51F78">
                <w:rPr>
                  <w:rFonts w:ascii="Times New Roman" w:hAnsi="Times New Roman"/>
                  <w:color w:val="0000FF"/>
                  <w:u w:val="single"/>
                </w:rPr>
                <w:t>https://m.edsoo.ru/c4e19de0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работу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высказываний о свойствах </w:t>
            </w:r>
            <w:r>
              <w:rPr>
                <w:rFonts w:ascii="Times New Roman" w:hAnsi="Times New Roman"/>
                <w:color w:val="000000"/>
                <w:sz w:val="24"/>
              </w:rPr>
              <w:t>числа. Запись признаков сравнения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https://m.edsoo.ru/c4e1a40c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Наглядные представления о симметрии.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Фигуры, имеющие ось симметрии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утверждениями (одно-/двухшаговые) с использованием изученных связок: конструирование, проверка истинности(верные (истинные) и неверные (ложные))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объектов по длине. Соотношения между </w:t>
            </w:r>
            <w:r>
              <w:rPr>
                <w:rFonts w:ascii="Times New Roman" w:hAnsi="Times New Roman"/>
                <w:color w:val="000000"/>
                <w:sz w:val="24"/>
              </w:rPr>
              <w:t>величинами длины,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https://m.edsoo.ru/c4e1b2f8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длины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https://m.edsoo.ru/c4e1b488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объектов по площади. Соотношения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между единицами площади,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https://m.edsoo.ru/c4e1b60e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площади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https://m.edsoo.ru/c4e1b78a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площади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площади фигуры </w:t>
            </w:r>
            <w:r>
              <w:rPr>
                <w:rFonts w:ascii="Times New Roman" w:hAnsi="Times New Roman"/>
                <w:color w:val="000000"/>
                <w:sz w:val="24"/>
              </w:rPr>
              <w:t>разными способами: палетка, разбиение на прямоугольники или единичные квадраты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объектов по массе. Соотношения между величинами массы,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https://m.edsoo.ru/c4e1a89e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массы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https://m.edsoo.ru/c4e1ae2a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протяженности по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Соотношения между единицами времени,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https://m.edsoo.ru/c4e1afe2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времени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задач на расчет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Доля величины времени, массы,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https://m.edsoo.ru/c4e1be92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величин, упорядочение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https://m.edsoo.ru/c4e1a704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Таблица единиц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https://m.edsoo.ru/c4e1b168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площади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https://m.edsoo.ru/c4e1c022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сложения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 и кратное сравнение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вычитание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https://m.edsoo.ru/c4e1c1b2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вычитания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Устные приемы вычислений: сложение </w:t>
            </w:r>
            <w:r>
              <w:rPr>
                <w:rFonts w:ascii="Times New Roman" w:hAnsi="Times New Roman"/>
                <w:color w:val="000000"/>
                <w:sz w:val="24"/>
              </w:rPr>
              <w:t>и вычитание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многозначного числа до заданного круглого числа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сложения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https://m.edsoo.ru/c4e1f61e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вычитания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https://m.edsoo.ru/c4e1f7c2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и контрпримеры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</w:t>
            </w:r>
            <w:r>
              <w:rPr>
                <w:rFonts w:ascii="Times New Roman" w:hAnsi="Times New Roman"/>
                <w:color w:val="000000"/>
                <w:sz w:val="24"/>
              </w:rPr>
              <w:t>фигуры, симметричной заданной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доли величины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доле величины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хода решения задачи арифметическим способом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https://m.edsoo.ru/c4e21482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3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величинами: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сложение, вычитание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Поиск и использование данных для решения практических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https://m.edsoo.ru/c4e212de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цены, количества, стоимости товара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https://m.edsoo.ru/c4e22abc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сложении, вычитании для решения практических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недостаточными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Таблица: чтение, 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Конструирование: разбиение фигуры на прямоугольники (квадраты), конструирование фигуры из прямоугольников. Выполнение построений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https://m.edsoo.ru/c4e25582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приемы вычислений: умножение и деление с многозначным числом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https://m.edsoo.ru/c4e1c4aa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значения величины в несколько раз (умножение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числового выражения (произведения, частного) с комментированием, нахождение его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Взаимное расположение геометрических фигур на чертеже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умножения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https://m.edsoo.ru/c4e1f970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неизвестного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компонента действия деления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https://m.edsoo.ru/c4e1fb1e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"Равенство, содержащее неизвестный компонент арифметического действия: запись, нахождение неизвестного компонента"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https://m.edsoo.ru/c4e1cf90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числового выражения, содержащего 2 действия,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Уменьшение значения величины в несколько раз (деление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Число, большее или меньшее данного числа в заданное число раз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представлений об умножении, делении для решения практических задач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пройденного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t>"Нумерация"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значений числовых выражений с одним арифметическим действием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приемы записи решения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https://m.edsoo.ru/c4e2358e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</w:t>
            </w:r>
            <w:r>
              <w:rPr>
                <w:rFonts w:ascii="Times New Roman" w:hAnsi="Times New Roman"/>
                <w:color w:val="000000"/>
                <w:sz w:val="24"/>
              </w:rPr>
              <w:t>утверждениями: составление и проверка логических рассуждений при решении задач, формулирование вывода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https://m.edsoo.ru/c4e215ea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на нахождение периметра прямоугольника </w:t>
            </w:r>
            <w:r>
              <w:rPr>
                <w:rFonts w:ascii="Times New Roman" w:hAnsi="Times New Roman"/>
                <w:color w:val="000000"/>
                <w:sz w:val="24"/>
              </w:rPr>
              <w:t>(квадрата)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https://m.edsoo.ru/c4e2597e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задач, отражающих ситуацию купли-продажи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https://m.edsoo.ru/c4e22abc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изученного по разделу "Арифметические действия"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движение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https://m.edsoo.ru/c4e2226a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расчетных </w:t>
            </w:r>
            <w:r>
              <w:rPr>
                <w:rFonts w:ascii="Times New Roman" w:hAnsi="Times New Roman"/>
                <w:color w:val="000000"/>
                <w:sz w:val="24"/>
              </w:rPr>
              <w:t>задач (расходы, изменения)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данных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таблицы, диаграммы, схемы, рисунка для ответов на вопросы, проверки истинности утверждений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https://m.edsoo.ru/c4e25e42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формы представления одной и той же информации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пространственных геометрических фигур в окружающем мире (шар, куб)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https://m.edsoo.ru/c4e24736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Проекции </w:t>
            </w:r>
            <w:r>
              <w:rPr>
                <w:rFonts w:ascii="Times New Roman" w:hAnsi="Times New Roman"/>
                <w:color w:val="000000"/>
                <w:sz w:val="24"/>
              </w:rPr>
              <w:t>предметов окружающего мира на плоскость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алгоритмов для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работы с электронными техническими средствами. Применение электронных средств для закрепления умения решать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значения числового выражения, содержащего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работы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электронными техническими средствами. Применение электронных средств для закрепления умения конструировать с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умножения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https://m.edsoo.ru/c4e1c6f8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"Конструирование: разбиение фигуры на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прямоугольники (квадраты), составление фигур из прямоугольников/квадратов". Повторение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https://m.edsoo.ru/c4e25410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Приемы прикидки результата и оценки правильности выполнения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пространственных геометрических фигур в окружающем мире (цилиндр, пирамида, конус)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https://m.edsoo.ru/c4e2529e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алгоритмов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построения геометрической фигуры, измерения длины отрезка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умножение и деление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Классификация </w:t>
            </w:r>
            <w:r>
              <w:rPr>
                <w:rFonts w:ascii="Times New Roman" w:hAnsi="Times New Roman"/>
                <w:color w:val="000000"/>
                <w:sz w:val="24"/>
              </w:rPr>
              <w:t>объектов по одному-двум признакам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"Письменные вычисления"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"Задачи на установление времени, расчёта количества, расхода, изменения"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https://m.edsoo.ru/c4e2316a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Суммирование данных строки, столбца данной таблицы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деления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https://m.edsoo.ru/c4e1d544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круг: распознавание и изображение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https://m.edsoo.ru/c4e241f0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нахождение производительности труда,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времени работы, объема выполненной работы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https://m.edsoo.ru/c4e22968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с избыточными и </w:t>
            </w:r>
            <w:r>
              <w:rPr>
                <w:rFonts w:ascii="Times New Roman" w:hAnsi="Times New Roman"/>
                <w:color w:val="000000"/>
                <w:sz w:val="24"/>
              </w:rPr>
              <w:t>недостающими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круг: построение, нахождение радиуса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https://m.edsoo.ru/c4e2433a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периметре многоугольника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Практическая работа по теме "Окружность, круг: распознавание и изображение; построение окружности заданного радиуса". Повторение по теме "Геометрические фигуры"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https://m.edsoo.ru/c4e296aa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"Разные способы решения некоторых видов изученных задач"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скорости, времени, пройденного пути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https://m.edsoo.ru/c4e2911e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Работа с текстовой задачей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https://m.edsoo.ru/c4e29510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по теме "Задачи на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доли величины, величины по её доле". Материал для расширения и углубления знаний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:rsidR="00C877B8" w:rsidRDefault="00C877B8">
            <w:pPr>
              <w:numPr>
                <w:ilvl w:val="0"/>
                <w:numId w:val="2"/>
              </w:numPr>
              <w:spacing w:after="0"/>
            </w:pPr>
            <w:hyperlink r:id="rId171">
              <w:r w:rsidR="00B51F78">
                <w:rPr>
                  <w:rFonts w:ascii="Times New Roman" w:hAnsi="Times New Roman"/>
                  <w:color w:val="0000FF"/>
                  <w:u w:val="single"/>
                </w:rPr>
                <w:t>https://m.edsoo.ru/c4e20b40</w:t>
              </w:r>
            </w:hyperlink>
            <w:r w:rsidR="00B51F78">
              <w:rPr>
                <w:rFonts w:ascii="Times New Roman" w:hAnsi="Times New Roman"/>
                <w:color w:val="000000"/>
                <w:sz w:val="24"/>
              </w:rPr>
              <w:t xml:space="preserve"> 2)</w:t>
            </w:r>
            <w:hyperlink r:id="rId172">
              <w:r w:rsidR="00B51F78">
                <w:rPr>
                  <w:rFonts w:ascii="Times New Roman" w:hAnsi="Times New Roman"/>
                  <w:color w:val="0000FF"/>
                  <w:u w:val="single"/>
                </w:rPr>
                <w:t>https://m.edsoo.ru/c4e20cee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изученных геометрических фигур заданными измерениями) с помощью чертежных инструментов: линейки, угольника, циркуля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https://m.edsoo.ru/c4e244a2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геометрические фигуры (тела): шар, куб, цилиндр, конус, пирамида; их различение, называние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https://m.edsoo.ru/c4e25154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числового выражения, содержащего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1-2 действия и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https://m.edsoo.ru/c4e288ea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"Пространственные геометрические фигуры (тела)"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https://m.edsoo.ru/c4e299ca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C877B8"/>
        </w:tc>
      </w:tr>
    </w:tbl>
    <w:p w:rsidR="00C877B8" w:rsidRDefault="00C877B8">
      <w:pPr>
        <w:sectPr w:rsidR="00C877B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77B8" w:rsidRDefault="00C877B8">
      <w:pPr>
        <w:sectPr w:rsidR="00C877B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77B8" w:rsidRDefault="00B51F78">
      <w:pPr>
        <w:spacing w:after="0"/>
        <w:ind w:left="120"/>
      </w:pPr>
      <w:bookmarkStart w:id="9" w:name="block-817882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2. ДЛЯ САМОСТОЯТЕЛЬНОГО КОНСТРУИРОВАНИЯ ПОУРОЧНОГО ПЛАНИРОВАНИЯ </w:t>
      </w:r>
    </w:p>
    <w:p w:rsidR="00C877B8" w:rsidRDefault="00B51F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8"/>
        <w:gridCol w:w="4483"/>
        <w:gridCol w:w="1250"/>
        <w:gridCol w:w="1841"/>
        <w:gridCol w:w="1910"/>
        <w:gridCol w:w="1347"/>
        <w:gridCol w:w="2221"/>
      </w:tblGrid>
      <w:tr w:rsidR="00C877B8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7B8" w:rsidRDefault="00C877B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7B8" w:rsidRDefault="00C877B8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7B8" w:rsidRDefault="00C877B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7B8" w:rsidRDefault="00C877B8"/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Количественный счет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Порядковый счет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Расположение предметов и объектов на плоскости, в пространстве: </w:t>
            </w:r>
            <w:r>
              <w:rPr>
                <w:rFonts w:ascii="Times New Roman" w:hAnsi="Times New Roman"/>
                <w:color w:val="000000"/>
                <w:sz w:val="24"/>
              </w:rPr>
              <w:t>слева/справа, сверху/снизу, между; установление пространственных 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 количеству: столько же, сколько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 количеству: больше, меньше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Характеристики объекта, группы объектов (количество, форма, </w:t>
            </w:r>
            <w:r>
              <w:rPr>
                <w:rFonts w:ascii="Times New Roman" w:hAnsi="Times New Roman"/>
                <w:color w:val="000000"/>
                <w:sz w:val="24"/>
              </w:rPr>
              <w:t>размер, запись)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Расположение предметов и объектов на плоскости, в пространстве: установление пространственных 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Различение, чтение чисел. Число и цифра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количество. Число и цифра 2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</w:t>
            </w:r>
            <w:r>
              <w:rPr>
                <w:rFonts w:ascii="Times New Roman" w:hAnsi="Times New Roman"/>
                <w:color w:val="000000"/>
                <w:sz w:val="24"/>
              </w:rPr>
              <w:t>чисел, упорядочение чисел. Число и цифра 3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числа на одну или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Уменьшение числа на одну или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Многоугольники: различение, сравнение, изображение от руки на листе в клетку. Число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цифра 4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Длина. Сравнение по длине: длиннее, короче, одинаковые по длине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числа. Запись чисел в заданном порядке. Число и цифра 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целого из частей (чисел, геометрических фигур)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</w:t>
            </w:r>
            <w:r>
              <w:rPr>
                <w:rFonts w:ascii="Times New Roman" w:hAnsi="Times New Roman"/>
                <w:color w:val="000000"/>
                <w:sz w:val="24"/>
              </w:rPr>
              <w:t>таблицы (содержащей не более четырёх данных)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геометрических фигур: точка, отрезок и др.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Сбор данных об объекте по образцу; выбор объекта </w:t>
            </w:r>
            <w:r>
              <w:rPr>
                <w:rFonts w:ascii="Times New Roman" w:hAnsi="Times New Roman"/>
                <w:color w:val="000000"/>
                <w:sz w:val="24"/>
              </w:rPr>
              <w:t>по описанию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результата сравнения: больше, меньше, столько же (равно)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геометрических фигур: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общее, различное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Расположение,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расположения геометрических фигур на плоскости. Число и цифра 6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Увеличение, уменьшение числа на одну или несколько единиц. Число и цифра 7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как результат счета. Состав числа. Число и цифра 8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 как </w:t>
            </w:r>
            <w:r>
              <w:rPr>
                <w:rFonts w:ascii="Times New Roman" w:hAnsi="Times New Roman"/>
                <w:color w:val="000000"/>
                <w:sz w:val="24"/>
              </w:rPr>
              <w:t>результат измерения. Число и цифра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цифра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Состав чисел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Единицы длины: </w:t>
            </w:r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с помощью линейки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Верные (истинные) и неверные (ложные) предложения, составленные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относительно заданного набора математических объектов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сложения. Компоненты действия, запись равенства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10. Применение в практических ситуациях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Запись </w:t>
            </w:r>
            <w:r>
              <w:rPr>
                <w:rFonts w:ascii="Times New Roman" w:hAnsi="Times New Roman"/>
                <w:color w:val="000000"/>
                <w:sz w:val="24"/>
              </w:rPr>
              <w:t>результата увеличения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до 10.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задача: структурные элементы. Дополнение текста до задачи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задача: структурные элементы, составление текстовой задачи по </w:t>
            </w:r>
            <w:r>
              <w:rPr>
                <w:rFonts w:ascii="Times New Roman" w:hAnsi="Times New Roman"/>
                <w:color w:val="000000"/>
                <w:sz w:val="24"/>
              </w:rPr>
              <w:t>образцу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Модели задач: краткая запись, рисунок, схема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ответа задачи. Задачи на увеличение числа на </w:t>
            </w:r>
            <w:r>
              <w:rPr>
                <w:rFonts w:ascii="Times New Roman" w:hAnsi="Times New Roman"/>
                <w:color w:val="000000"/>
                <w:sz w:val="24"/>
              </w:rPr>
              <w:t>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задачи по краткой записи, рисунку, схеме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сложения чисел (в пределах 10)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одно действие: запись решения, ответа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задачи. Задачи на нахождение суммы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«Решение текстовых задач»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длин </w:t>
            </w:r>
            <w:r>
              <w:rPr>
                <w:rFonts w:ascii="Times New Roman" w:hAnsi="Times New Roman"/>
                <w:color w:val="000000"/>
                <w:sz w:val="24"/>
              </w:rPr>
              <w:t>отрезков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 длине, проверка результата сравнения измерением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 объектов по заданному признаку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Расположение </w:t>
            </w:r>
            <w:r>
              <w:rPr>
                <w:rFonts w:ascii="Times New Roman" w:hAnsi="Times New Roman"/>
                <w:color w:val="000000"/>
                <w:sz w:val="24"/>
              </w:rPr>
              <w:t>предметов и объектов на плоскости, в пространстве: слева/справа, сверху/снизу, между; установление пространственных отношений. Внутри. Вне. Между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распознавание круга, треугольника, четырехугольника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распознавание круга, треугольника, четырехугольника. Распределение фигур на группы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Многоугольники: различение, сравнение, изображение от руки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вычитания. Компоненты действия, запись равенства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Вычитание в пределах </w:t>
            </w:r>
            <w:r>
              <w:rPr>
                <w:rFonts w:ascii="Times New Roman" w:hAnsi="Times New Roman"/>
                <w:color w:val="000000"/>
                <w:sz w:val="24"/>
              </w:rPr>
              <w:t>10. Применение в практических ситуациях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результата вычитания нескольких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сложение и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уменьшение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ответа задачи. Задачи на </w:t>
            </w:r>
            <w:r>
              <w:rPr>
                <w:rFonts w:ascii="Times New Roman" w:hAnsi="Times New Roman"/>
                <w:color w:val="000000"/>
                <w:sz w:val="24"/>
              </w:rPr>
              <w:t>разностное сравнение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между данными и искомой величиной в текстовой задаче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Перестановка слагаемых при сложении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Переместительное свойство сложения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его применение для вычислений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Извлечение </w:t>
            </w:r>
            <w:r>
              <w:rPr>
                <w:rFonts w:ascii="Times New Roman" w:hAnsi="Times New Roman"/>
                <w:color w:val="000000"/>
                <w:sz w:val="24"/>
              </w:rPr>
              <w:t>данного из строки, столбца таблицы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1—3-шаговых инструкций, связанных с вычислениями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и уменьшение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прямоугольник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увеличение, уменьшение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Увеличение, уменьшение длины </w:t>
            </w:r>
            <w:r>
              <w:rPr>
                <w:rFonts w:ascii="Times New Roman" w:hAnsi="Times New Roman"/>
                <w:color w:val="000000"/>
                <w:sz w:val="24"/>
              </w:rPr>
              <w:t>отрезка. Построение,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квадрата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действие: запись решения, ответа задачи. Задачи на нахождение неизвестного уменьшаемого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запись решения, ответа задачи. Задачи на нахождение неизвестного вычитаемого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как действие, обратное сложению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без измерения: старше — моложе, тяжелее — легче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Выполнение 1—3-шаговых инструкций, </w:t>
            </w:r>
            <w:r>
              <w:rPr>
                <w:rFonts w:ascii="Times New Roman" w:hAnsi="Times New Roman"/>
                <w:color w:val="000000"/>
                <w:sz w:val="24"/>
              </w:rPr>
              <w:t>связанных с измерением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Внесение одного-двух данных в таблицу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Сложение и вычитание.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нахождение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суммы и остатка.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(уменьшение) числа на несколько единиц.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20. Десятичный принцип записи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следования чисел от 11 до 20. Сравнение и упорядочение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двузначные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сантиметр, дециметр; установление соотношения между ними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в пределах 20 без перехода </w:t>
            </w:r>
            <w:r>
              <w:rPr>
                <w:rFonts w:ascii="Times New Roman" w:hAnsi="Times New Roman"/>
                <w:color w:val="000000"/>
                <w:sz w:val="24"/>
              </w:rPr>
              <w:t>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Десяток. Счет десятками в пределах ста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числа в виде суммы </w:t>
            </w:r>
            <w:r>
              <w:rPr>
                <w:rFonts w:ascii="Times New Roman" w:hAnsi="Times New Roman"/>
                <w:color w:val="000000"/>
                <w:sz w:val="24"/>
              </w:rPr>
              <w:t>разрядных слагаемых. Запись числа, представленного в виде суммы разрядных слагаемых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Числа от 1 до 20: различение, чтение, запись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с числом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 через десяток при сложении. Представление на модели и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15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15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чисел в пределах 20. Сложение однозначных чисел с переходом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Счёт по 2, по 3, по 5. Сложение одинаковых слагаемых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Состав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чисел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Сложение и вычитание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Комментирование сложения и вычитания с переходом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«Числа от 1 до 20. Сложение и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Единица длины: сантиметр, дециметр.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20. Сложение с переходом через десяток.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 до 20. Вычитание с переходом через </w:t>
            </w:r>
            <w:r>
              <w:rPr>
                <w:rFonts w:ascii="Times New Roman" w:hAnsi="Times New Roman"/>
                <w:color w:val="000000"/>
                <w:sz w:val="24"/>
              </w:rPr>
              <w:t>десяток.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20.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компонента: действия сложения, вычитания.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группировка, закономерности, </w:t>
            </w:r>
            <w:r>
              <w:rPr>
                <w:rFonts w:ascii="Times New Roman" w:hAnsi="Times New Roman"/>
                <w:color w:val="000000"/>
                <w:sz w:val="24"/>
              </w:rPr>
              <w:t>высказывания.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C877B8"/>
        </w:tc>
      </w:tr>
    </w:tbl>
    <w:p w:rsidR="00C877B8" w:rsidRDefault="00C877B8">
      <w:pPr>
        <w:sectPr w:rsidR="00C877B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77B8" w:rsidRDefault="00B51F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6"/>
        <w:gridCol w:w="4555"/>
        <w:gridCol w:w="1220"/>
        <w:gridCol w:w="1841"/>
        <w:gridCol w:w="1910"/>
        <w:gridCol w:w="1347"/>
        <w:gridCol w:w="2221"/>
      </w:tblGrid>
      <w:tr w:rsidR="00C877B8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7B8" w:rsidRDefault="00C877B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7B8" w:rsidRDefault="00C877B8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7B8" w:rsidRDefault="00C877B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7B8" w:rsidRDefault="00C877B8"/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 до 100: действия с числами до 20. Повторение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100: чтение, запись. Десятичный принцип записи чисел. Поместное значение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цифр в записи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100: упорядочение. Установление закономерности в записи последовательности из чисел, её продолжение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чисел: чётные и нечётные числа, однозначные и двузначные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величин. Решение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чисел в пределах 100. Неравенство, запись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длины (единица длины — 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Увеличение, уменьшение числа на несколько единиц/десятков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величинами: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длины (единицы длины — метр, дециметр, сантиметр,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величинами. Сравнение предметов по стоимости (единицы стоимости – рубль, копейка)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Соотношения между единицами величины (в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Чтение, представление текста задачи в виде рисунка, схемы или другой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Верные (истинные) и неверные (ложные) утверждения, содержащие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зависимости между числами/величинами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текста задачи разными способами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Закономерность в ряду чисел, геометрических фигур: её объяснение с использованием математической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Фиксация ответа к задаче и </w:t>
            </w:r>
            <w:r>
              <w:rPr>
                <w:rFonts w:ascii="Times New Roman" w:hAnsi="Times New Roman"/>
                <w:color w:val="000000"/>
                <w:sz w:val="24"/>
              </w:rPr>
              <w:t>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времени (единицы времени — час, минута)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и изображение геометрических фигур: </w:t>
            </w:r>
            <w:r>
              <w:rPr>
                <w:rFonts w:ascii="Times New Roman" w:hAnsi="Times New Roman"/>
                <w:color w:val="000000"/>
                <w:sz w:val="24"/>
              </w:rPr>
              <w:t>ломаная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ломаной, нахождение длины ломаной с помощью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времени (единицы времени — час, минута). Определение времени по часам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 сравнение чисел, величин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времени (единицы времени – час, минута). Единицы времени – час, минута, секунда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периметра прямоугольника, запись </w:t>
            </w:r>
            <w:r>
              <w:rPr>
                <w:rFonts w:ascii="Times New Roman" w:hAnsi="Times New Roman"/>
                <w:color w:val="000000"/>
                <w:sz w:val="24"/>
              </w:rPr>
              <w:t>результата измерения в сантиметрах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сложения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Переместительное, сочетательное свойства сложения, их применение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числа, группы чисел. Группировка чисел по выбранному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предложений с использованием математической терминологии; проверка истинности утверждений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Дополнение моделей (схем, изображений) готовыми числовыми данными. Столбчатая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диаграмма; использование данных диаграммы для решения учебных и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утверждения, содержащие количественные, пространственные отношения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Нахождение, формулирование одного-двух общих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признаков набора математических объектов: чисел, величин,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Сложение и вычитание с круглым числом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Прибавление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вычитание однозначного числа без перехода через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Проверка результата вычисления (реальность ответа, обратное действие). Проверка сложения и вычитания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Дополнение до круглого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сложение и вычитание </w:t>
            </w:r>
            <w:r>
              <w:rPr>
                <w:rFonts w:ascii="Times New Roman" w:hAnsi="Times New Roman"/>
                <w:color w:val="000000"/>
                <w:sz w:val="24"/>
              </w:rPr>
              <w:t>чисел в пределах 100. Вычитание двузначного числа из круглого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Приемы прибавления однозначного числа с переходом через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Приемы вычитания однозначного числа с переходом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суммы, разности удобным способом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Оформление решения задачи (по вопросам, по действиям с </w:t>
            </w:r>
            <w:r>
              <w:rPr>
                <w:rFonts w:ascii="Times New Roman" w:hAnsi="Times New Roman"/>
                <w:color w:val="000000"/>
                <w:sz w:val="24"/>
              </w:rPr>
              <w:t>пояснением)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Расчётные задачи на увеличение/уменьшение величины на несколько единиц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Взаимосвязь компонентов и результата действия сложения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 компонент действия сложения, его нахождение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компонентов и результата действия вычитания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 компонент действия вычитания, его нахождение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План решения задачи в два действия, выбор </w:t>
            </w:r>
            <w:r>
              <w:rPr>
                <w:rFonts w:ascii="Times New Roman" w:hAnsi="Times New Roman"/>
                <w:color w:val="000000"/>
                <w:sz w:val="24"/>
              </w:rPr>
              <w:t>соответствующих плану арифметических действий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в два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таблицами: извлечение и использование для ответа на вопрос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информации, представленной в таблице (таблицы сложения, умножения), внесение </w:t>
            </w:r>
            <w:r>
              <w:rPr>
                <w:rFonts w:ascii="Times New Roman" w:hAnsi="Times New Roman"/>
                <w:color w:val="000000"/>
                <w:sz w:val="24"/>
              </w:rPr>
              <w:t>данных в таблицу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таблицу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многоугольник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Периметр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многоугольника (треугольника, 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сложения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вычитания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</w:t>
            </w:r>
            <w:r>
              <w:rPr>
                <w:rFonts w:ascii="Times New Roman" w:hAnsi="Times New Roman"/>
                <w:color w:val="000000"/>
                <w:sz w:val="24"/>
              </w:rPr>
              <w:t>отрезка заданной длины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прямой угол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Правило составления ряда чисел, величин, геометрических фигур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(формулирование правила, проверка правила, дополнение ряда)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Сложение и вычитание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сложение и вычитание чисел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100. Прикидка результата, его проверка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геометрических фигур (треугольника, четырехугольника, многоугольника)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фигур: прямоугольник, квадрат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Увеличение, уменьшение длины </w:t>
            </w:r>
            <w:r>
              <w:rPr>
                <w:rFonts w:ascii="Times New Roman" w:hAnsi="Times New Roman"/>
                <w:color w:val="000000"/>
                <w:sz w:val="24"/>
              </w:rPr>
              <w:t>отрезка на заданную величину. Запись действия (в см и мм, в 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(приёмы, правила) устных и письменных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равных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№4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Оформление решения задачи с помощью числового выражения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разбиение прямоугольника на квадраты, составление прямоугольника из квадратов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на листе в клетку квадрата с заданной </w:t>
            </w:r>
            <w:r>
              <w:rPr>
                <w:rFonts w:ascii="Times New Roman" w:hAnsi="Times New Roman"/>
                <w:color w:val="000000"/>
                <w:sz w:val="24"/>
              </w:rPr>
              <w:t>длиной стороны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чисел. Компоненты 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сложения и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умножения в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практических ситуациях. Составление модели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периметра прямоугольника, запись результата измерения в сантиметрах. Свойство противоположных сторон прямоугольника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на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умножения для решения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Переместительное свойство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чисел. Компоненты 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деления в практических ситуациях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слагаемого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вычитаемого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суммы из числа, числа из суммы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Закономерность в ряду объектов повседневной </w:t>
            </w:r>
            <w:r>
              <w:rPr>
                <w:rFonts w:ascii="Times New Roman" w:hAnsi="Times New Roman"/>
                <w:color w:val="000000"/>
                <w:sz w:val="24"/>
              </w:rPr>
              <w:t>жизни: её объяснение с использованием математической 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конкретный смысл арифметических действий.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Порядок выполнения действий в числовом выражении, содержащем действия сложения и вычитания (без скобок) в пределах 100 (2-3 действия);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умножение в пределах 50. Умножение </w:t>
            </w:r>
            <w:r>
              <w:rPr>
                <w:rFonts w:ascii="Times New Roman" w:hAnsi="Times New Roman"/>
                <w:color w:val="000000"/>
                <w:sz w:val="24"/>
              </w:rPr>
              <w:t>числа 6 и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7 и 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умножение в пределах </w:t>
            </w:r>
            <w:r>
              <w:rPr>
                <w:rFonts w:ascii="Times New Roman" w:hAnsi="Times New Roman"/>
                <w:color w:val="000000"/>
                <w:sz w:val="24"/>
              </w:rPr>
              <w:t>50. Умножение числа 8 и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9 и на 9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9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на 1, на </w:t>
            </w:r>
            <w:r>
              <w:rPr>
                <w:rFonts w:ascii="Times New Roman" w:hAnsi="Times New Roman"/>
                <w:color w:val="000000"/>
                <w:sz w:val="24"/>
              </w:rPr>
              <w:t>0. Деление числа 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утверждений относительно заданного набора геометрических фигур. Распределение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геометрических фигур на группы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(приёмы, правила) построения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за курс 2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Единица длины, массы, времени.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в два действия.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фигуры. Периметр. Математическая информация. Работа с информацией.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 до 100. Умножение. Деление.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C877B8"/>
        </w:tc>
      </w:tr>
    </w:tbl>
    <w:p w:rsidR="00C877B8" w:rsidRDefault="00C877B8">
      <w:pPr>
        <w:sectPr w:rsidR="00C877B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77B8" w:rsidRDefault="00B51F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0"/>
        <w:gridCol w:w="4119"/>
        <w:gridCol w:w="1124"/>
        <w:gridCol w:w="1841"/>
        <w:gridCol w:w="1910"/>
        <w:gridCol w:w="1347"/>
        <w:gridCol w:w="2849"/>
      </w:tblGrid>
      <w:tr w:rsidR="00C877B8">
        <w:trPr>
          <w:trHeight w:val="144"/>
          <w:tblCellSpacing w:w="20" w:type="nil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7B8" w:rsidRDefault="00C877B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7B8" w:rsidRDefault="00C877B8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7B8" w:rsidRDefault="00C877B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7B8" w:rsidRDefault="00C877B8"/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рассуждения (одно-двухшаговые) со связками «если …, то …», «поэтому», «значит», «все», «и», «некоторые», «каждый»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https://m.edsoo.ru/c4e15cea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математических объектов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(общее, различное, уникальное/специфичное)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https://m.edsoo.ru/c4e1592a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https://m.edsoo.ru/c4e0ee40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Проверка правильности вычислений: прикидка и оценка результата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https://m.edsoo.ru/c4e0a3cc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задачей: анализ данных и отношений, представление текста на модели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https://m.edsoo.ru/c4e10588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фигур – отрезка, прямоугольника, квадрата – с заданными измерениями; обозначение фигур буквами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https://m.edsoo.ru/c4e1628a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объекта, упорядочение по длине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информацией: чтение информации, представленной в разной форме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https://m.edsoo.ru/c4e15ec0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вычисления: 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https://m.edsoo.ru/c4e0b4de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в пределах 50: 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в пределах 50: внетабличное выполнение действий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в пределах 50: приемы устных вычислений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вычисления, сводимые к действиям в пределах 50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действий в числовом выражении (со скобками)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https://m.edsoo.ru/c4e0f034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Порядок действий в числовом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выражении (без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умножения: анализ, формулирование закономерностей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https://m.edsoo.ru/c4e1338c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многоугольника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https://m.edsoo.ru/c4e1383c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в заданных единицах длины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https://m.edsoo.ru/c4e13666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6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https://m.edsoo.ru/c4e0ade0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геометрических фигур (разбиение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части, составление фигуры из частей)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https://m.edsoo.ru/c4e129e6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применение </w:t>
            </w:r>
            <w:r>
              <w:rPr>
                <w:rFonts w:ascii="Times New Roman" w:hAnsi="Times New Roman"/>
                <w:color w:val="000000"/>
                <w:sz w:val="24"/>
              </w:rPr>
              <w:t>смысла арифметических действий вычитания,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https://m.edsoo.ru/c4e173e2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хода решения задачи арифметическим способом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https://m.edsoo.ru/c4e106d2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7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https://m.edsoo.ru/c4e0afb6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Верные (истинные) и неверные </w:t>
            </w:r>
            <w:r>
              <w:rPr>
                <w:rFonts w:ascii="Times New Roman" w:hAnsi="Times New Roman"/>
                <w:color w:val="000000"/>
                <w:sz w:val="24"/>
              </w:rPr>
              <w:t>(ложные) утверждения: конструирование, проверка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понимание отношений больше или меньше на…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https://m.edsoo.ru/c4e1158c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понимание отношений больше или </w:t>
            </w:r>
            <w:r>
              <w:rPr>
                <w:rFonts w:ascii="Times New Roman" w:hAnsi="Times New Roman"/>
                <w:color w:val="000000"/>
                <w:sz w:val="24"/>
              </w:rPr>
              <w:t>меньше в…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https://m.edsoo.ru/c4e139fe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и приемы её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https://m.edsoo.ru/c4e131d4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https://m.edsoo.ru/c4e13daa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https://m.edsoo.ru/c4e13f6c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8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https://m.edsoo.ru/c4e0b18c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9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https://m.edsoo.ru/c4e0b358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и площадь прямоугольника: общее и различное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https://m.edsoo.ru/c4e146ce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https://m.edsoo.ru/c4e12c66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многоугольника из данных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фигур, деление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многоугольника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https://m.edsoo.ru/c4e12df6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 от одних единиц площади к другим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https://m.edsoo.ru/c4e14ab6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решения задачи на достоверность и логичность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https://m.edsoo.ru/c4e12266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в заданных единицах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https://m.edsoo.ru/c4e13daa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верного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приемы записи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геометрическим содержанием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https://m.edsoo.ru/c4e151f0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формы представления информации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https://m.edsoo.ru/c4e18ec2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на клетчатой бумаге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прямоугольника с заданным значением площади. Сравнение площадей фигур с помощью наложения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https://m.edsoo.ru/c4e14c8c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на клетчатой бумаге прямоугольника с заданным значением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периметра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https://m.edsoo.ru/c4e0cdf2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https://m.edsoo.ru/c4e0cfc8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с числами 0 и 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https://m.edsoo.ru/c4e0d18a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Запись </w:t>
            </w:r>
            <w:r>
              <w:rPr>
                <w:rFonts w:ascii="Times New Roman" w:hAnsi="Times New Roman"/>
                <w:color w:val="000000"/>
                <w:sz w:val="24"/>
              </w:rPr>
              <w:t>решения задачи по действиям с пояснениями и с помощью числового выражения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https://m.edsoo.ru/c4e120e0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https://m.edsoo.ru/c4e148e0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https://m.edsoo.ru/c4e12400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Доля величины: сравнение долей одной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https://m.edsoo.ru/c4e12586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доли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https://m.edsoo.ru/c4e126f8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Время (единица времени — секунда); установление отношения «быстрее/ медленнее на/в». Определение с помощью цифровых и аналоговых приборов, </w:t>
            </w:r>
            <w:r>
              <w:rPr>
                <w:rFonts w:ascii="Times New Roman" w:hAnsi="Times New Roman"/>
                <w:color w:val="000000"/>
                <w:sz w:val="24"/>
              </w:rPr>
              <w:t>измерительных инструментов времени; прикидка и оценка результата измерений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https://m.edsoo.ru/c4e095bc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Время (единица времени — секунда); соотношение «начало, окончание, </w:t>
            </w:r>
            <w:r>
              <w:rPr>
                <w:rFonts w:ascii="Times New Roman" w:hAnsi="Times New Roman"/>
                <w:color w:val="000000"/>
                <w:sz w:val="24"/>
              </w:rPr>
              <w:t>продолжительность 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https://m.edsoo.ru/c4e0999a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https://m.edsoo.ru/c4e0999a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https://m.edsoo.ru/c4e08b08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чисел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https://m.edsoo.ru/c4e08eb4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https://m.edsoo.ru/c4e0b8ee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умножение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https://m.edsoo.ru/c4e0baf6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способы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двузначного числа на </w:t>
            </w:r>
            <w:r>
              <w:rPr>
                <w:rFonts w:ascii="Times New Roman" w:hAnsi="Times New Roman"/>
                <w:color w:val="000000"/>
                <w:sz w:val="24"/>
              </w:rPr>
              <w:t>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https://m.edsoo.ru/c4e0bcc2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https://m.edsoo.ru/c4e16c6c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порядка действий в числовом выражении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https://m.edsoo.ru/c4e16eb0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устных </w:t>
            </w:r>
            <w:r>
              <w:rPr>
                <w:rFonts w:ascii="Times New Roman" w:hAnsi="Times New Roman"/>
                <w:color w:val="000000"/>
                <w:sz w:val="24"/>
              </w:rPr>
              <w:t>приёмов вычисления для решения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https://m.edsoo.ru/c4e0be8e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Внетабличное устное умножение и деление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https://m.edsoo.ru/c4e0c046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https://m.edsoo.ru/c4e0d5cc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https://m.edsoo.ru/c4e0d7ac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двузначного числа на двузначное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https://m.edsoo.ru/c4e0ebc0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https://m.edsoo.ru/c4e0ea08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однородных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https://m.edsoo.ru/c4e1840e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расчет времени,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количества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https://m.edsoo.ru/c4e11884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деление с остатком; </w:t>
            </w:r>
            <w:r>
              <w:rPr>
                <w:rFonts w:ascii="Times New Roman" w:hAnsi="Times New Roman"/>
                <w:color w:val="000000"/>
                <w:sz w:val="24"/>
              </w:rPr>
              <w:t>его применение в практических ситуациях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https://m.edsoo.ru/c4e0c212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https://m.edsoo.ru/c4e11064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https://m.edsoo.ru/c4e11d02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работу (производительность труда) одного </w:t>
            </w:r>
            <w:r>
              <w:rPr>
                <w:rFonts w:ascii="Times New Roman" w:hAnsi="Times New Roman"/>
                <w:color w:val="000000"/>
                <w:sz w:val="24"/>
              </w:rPr>
              <w:t>объекта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https://m.edsoo.ru/c4e11a00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Стоимость (единицы — рубль, копейка); установление отношения «дороже/дешевле на/в»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https://m.edsoo.ru/c4e092c4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https://m.edsoo.ru/c4e11f3c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нахождения периметра и площади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https://m.edsoo.ru/c4e17068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построения геометрических фигур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https://m.edsoo.ru/c4e17220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Дополнение изображения </w:t>
            </w:r>
            <w:r>
              <w:rPr>
                <w:rFonts w:ascii="Times New Roman" w:hAnsi="Times New Roman"/>
                <w:color w:val="000000"/>
                <w:sz w:val="24"/>
              </w:rPr>
              <w:t>(чертежа) данными на основе измерения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объектов по двум признакам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чтение, запись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https://m.edsoo.ru/c4e07208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пределах 1000: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представление в виде суммы разрядных слагаемых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https://m.edsoo.ru/c4e0820c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пределах 1000: чтение, запись, </w:t>
            </w:r>
            <w:r>
              <w:rPr>
                <w:rFonts w:ascii="Times New Roman" w:hAnsi="Times New Roman"/>
                <w:color w:val="000000"/>
                <w:sz w:val="24"/>
              </w:rPr>
              <w:t>упорядочение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https://m.edsoo.ru/c4e084a0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https://m.edsoo.ru/c4e0896e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Равенства и неравенства с числами: чтение, составление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https://m.edsoo.ru/c4e08658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https://m.edsoo.ru/c4e175ae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«больше/ меньше на/в» в ситуации сравнения </w:t>
            </w:r>
            <w:r>
              <w:rPr>
                <w:rFonts w:ascii="Times New Roman" w:hAnsi="Times New Roman"/>
                <w:color w:val="000000"/>
                <w:sz w:val="24"/>
              </w:rPr>
              <w:t>предметов и объектов на основе измерения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https://m.edsoo.ru/c4e0a1f6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Масса (единица массы — грамм); соотношение между килограммом и граммом; отношение «тяжелее/легче на/в»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https://m.edsoo.ru/c4e09116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https://m.edsoo.ru/c4e09bde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https://m.edsoo.ru/c4e08eb4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с круглым числом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«цена, количество, стоимость» в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https://m.edsoo.ru/c4e10d4e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применение зависимости </w:t>
            </w:r>
            <w:r>
              <w:rPr>
                <w:rFonts w:ascii="Times New Roman" w:hAnsi="Times New Roman"/>
                <w:color w:val="000000"/>
                <w:sz w:val="24"/>
              </w:rPr>
              <w:t>"цена-количество-стоимость"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https://m.edsoo.ru/c4e11708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https://m.edsoo.ru/c4e0ca46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https://m.edsoo.ru/c4e0cc1c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умножение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https://m.edsoo.ru/c4e0d98c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умножения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https://m.edsoo.ru/c4e0dd2e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https://m.edsoo.ru/c4e0db6c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деления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https://m.edsoo.ru/c4e0defa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Приемы деления на однозначное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умножения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Приемы 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https://m.edsoo.ru/c4e1043e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движение одного объекта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расчет скорости, времени или пройденного пути при движении одного объекта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Числа. Числа от 1 до 1000.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https://m.edsoo.ru/c4e17c7a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 "Величины".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https://m.edsoo.ru/c4e17dec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информация. Алгоритмы.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https://m.edsoo.ru/c4e17aea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задачи. Задачи в 2-3 действия. Повторение и закрепление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https://m.edsoo.ru/c4e1858a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C877B8"/>
        </w:tc>
      </w:tr>
    </w:tbl>
    <w:p w:rsidR="00C877B8" w:rsidRDefault="00C877B8">
      <w:pPr>
        <w:sectPr w:rsidR="00C877B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77B8" w:rsidRDefault="00B51F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4"/>
        <w:gridCol w:w="4152"/>
        <w:gridCol w:w="1107"/>
        <w:gridCol w:w="1841"/>
        <w:gridCol w:w="1910"/>
        <w:gridCol w:w="1347"/>
        <w:gridCol w:w="2849"/>
      </w:tblGrid>
      <w:tr w:rsidR="00C877B8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7B8" w:rsidRDefault="00C877B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7B8" w:rsidRDefault="00C877B8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877B8" w:rsidRDefault="00C877B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7B8" w:rsidRDefault="00C877B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77B8" w:rsidRDefault="00C877B8"/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1000: чтение, запись, сравнение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https://m.edsoo.ru/c4e1925a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порядка выполнения действий в числовом выражении (без скобок),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https://m.edsoo.ru/c4e1eab6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порядка выполнения действий в числовом выражении (со скобками),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https://m.edsoo.ru/c4e1eed0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сложение </w:t>
            </w:r>
            <w:r>
              <w:rPr>
                <w:rFonts w:ascii="Times New Roman" w:hAnsi="Times New Roman"/>
                <w:color w:val="000000"/>
                <w:sz w:val="24"/>
              </w:rPr>
              <w:t>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https://m.edsoo.ru/c4e1c022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сложения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https://m.edsoo.ru/c4e1c1b2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вычитания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https://m.edsoo.ru/c4e1c338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изученного в 3 классе.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Алгоритм умножения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 в 3 классе. Алгоритм деления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 текстовой задачи: данные и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https://m.edsoo.ru/c4e21482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текстовой задачи на модели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https://m.edsoo.ru/c4e212de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чтение, 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https://m.edsoo.ru/c4e26f72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работы с электронными техническими средствами. Применение электронных средств для закрепления алгоритмов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https://m.edsoo.ru/c4e27210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1000: установление закономерности в последовательности, упорядочение, классификация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https://m.edsoo.ru/c4e1973c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миллиона: чтение, запись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https://m.edsoo.ru/c4e19444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миллиона: представление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многозначного числа в виде суммы разрядных слагаемых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https://m.edsoo.ru/c4e195ca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чисел в пределах миллиона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https://m.edsoo.ru/c4e1989a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https://m.edsoo.ru/c4e19de0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многозначного числа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https://m.edsoo.ru/c4e1a40c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https://m.edsoo.ru/c4e1e2aa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https://m.edsoo.ru/c4e1e458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миллиона: увеличение и уменьшение числа на несколько единиц разряда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https://m.edsoo.ru/c4e19f84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группы многозначных чисел. Классификация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объектов по длине. Соотношения между величинами длины,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https://m.edsoo.ru/c4e1b2f8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длины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https://m.edsoo.ru/c4e1b488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объектов по площади. Соотношения между единицами площади,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https://m.edsoo.ru/c4e1b60e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соотношений между единицами площади в практических и учебных </w:t>
            </w:r>
            <w:r>
              <w:rPr>
                <w:rFonts w:ascii="Times New Roman" w:hAnsi="Times New Roman"/>
                <w:color w:val="000000"/>
                <w:sz w:val="24"/>
              </w:rPr>
              <w:t>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https://m.edsoo.ru/c4e1b78a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площади фигуры разными способами: палетка, разбиение на прямоугольники или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единичные квадраты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на нахождение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площади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объектов по массе. Соотношения между величинами массы,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https://m.edsoo.ru/c4e1a89e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соотношений между единицами массы в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https://m.edsoo.ru/c4e1ae2a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протяженности по времени. Соотношения между единицами времени,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https://m.edsoo.ru/c4e1afe2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времени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https://m.edsoo.ru/c4e1b168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Доля величины времени, массы,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https://m.edsoo.ru/c4e1be92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величин, упорядочение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https://m.edsoo.ru/c4e1a704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величинами: сложение, вычитание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https://m.edsoo.ru/c4e0f200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расчет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https://m.edsoo.ru/c4e22fb2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Наглядные представления 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симметрии. Фигуры, имеющие ось </w:t>
            </w:r>
            <w:r>
              <w:rPr>
                <w:rFonts w:ascii="Times New Roman" w:hAnsi="Times New Roman"/>
                <w:color w:val="000000"/>
                <w:sz w:val="24"/>
              </w:rPr>
              <w:t>симметрии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https://m.edsoo.ru/c4e23854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фигуры, симметричной заданной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https://m.edsoo.ru/c4e24092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Таблица: чтение, 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https://m.edsoo.ru/c4e26806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приемы вычислений: сложение и вычитание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https://m.edsoo.ru/c4e1e5e8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приемы вычислений: умножение и деление с многозначным числом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https://m.edsoo.ru/c4e1e78c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Дополнение </w:t>
            </w:r>
            <w:r>
              <w:rPr>
                <w:rFonts w:ascii="Times New Roman" w:hAnsi="Times New Roman"/>
                <w:color w:val="000000"/>
                <w:sz w:val="24"/>
              </w:rPr>
              <w:t>многозначного числа до заданного круглого числа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https://m.edsoo.ru/c4e1a588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сложения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https://m.edsoo.ru/c4e1f61e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вычитания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https://m.edsoo.ru/c4e1f7c2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доли величины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https://m.edsoo.ru/c4e20b40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доле величины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https://m.edsoo.ru/c4e232e6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Планирование хода решения задачи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арифметическим способом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https://m.edsoo.ru/c4e215ea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Поиск и использование </w:t>
            </w:r>
            <w:r>
              <w:rPr>
                <w:rFonts w:ascii="Times New Roman" w:hAnsi="Times New Roman"/>
                <w:color w:val="000000"/>
                <w:sz w:val="24"/>
              </w:rPr>
              <w:t>данных для решения практических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https://m.edsoo.ru/c4e2316a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https://m.edsoo.ru/c4e26b26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сложении, вычитании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представлений об умножении, делении для решения практических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расчетных задач (расходы, изменения)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и контрпримеры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https://m.edsoo.ru/c4e26144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Число, большее или меньшее данного числа </w:t>
            </w:r>
            <w:r>
              <w:rPr>
                <w:rFonts w:ascii="Times New Roman" w:hAnsi="Times New Roman"/>
                <w:color w:val="000000"/>
                <w:sz w:val="24"/>
              </w:rPr>
              <w:t>в заданное число раз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https://m.edsoo.ru/c4e1a27c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https://m.edsoo.ru/c4e1c4aa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значения величины в несколько раз (умножение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https://m.edsoo.ru/c4e20212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числового выражения (суммы,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разности) с комментированием, нахождение его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числового выражения (произведения, частного) с комментированием,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неизвестного компонента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 умножения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https://m.edsoo.ru/c4e1f970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деления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https://m.edsoo.ru/c4e1fb1e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https://m.edsoo.ru/c4e1cf90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Уменьшение значения величины в </w:t>
            </w:r>
            <w:r>
              <w:rPr>
                <w:rFonts w:ascii="Times New Roman" w:hAnsi="Times New Roman"/>
                <w:color w:val="000000"/>
                <w:sz w:val="24"/>
              </w:rPr>
              <w:t>несколько раз (деление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https://m.edsoo.ru/c4e203c0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значений числовых выражений с одним арифметическим действием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Разные приемы записи решения </w:t>
            </w:r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https://m.edsoo.ru/c4e23700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периметра прямоугольника (квадрата)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https://m.edsoo.ru/c4e2597e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скорости, времени, пройденного пути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https://m.edsoo.ru/c4e2226a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представлений 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площади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 и кратное сравнение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данных таблицы, диаграммы, схемы, рисунка для ответов на вопросы, проверки истинности утверждений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https://m.edsoo.ru/c4e25e42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формы представления одной и той же информации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https://m.edsoo.ru/c4e29ce0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круг: распознавание и изображение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https://m.edsoo.ru/c4e241f0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круг: построение, нахождение радиуса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https://m.edsoo.ru/c4e2433a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изученных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геометрических фигур (с заданными измерениями) с помощью чертежных инструментов: линейки, угольника, циркуля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https://m.edsoo.ru/c4e244a2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числового выражения, содержащего 2 действия,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числового выражения, содержащего 1-2 действия и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Взаимное расположение геометрических фигур на чертеже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утверждениями (одно-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/двухшаговые) с использованием изученных связок: конструирование, проверка истинности(верные (истинные) и неверные (ложные))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https://m.edsoo.ru/c4e25fbe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решения задачи на достоверность и логичность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значения числового выражения, содержащего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пространственных геометрических фигур в окружающем мире (шар, куб)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Проекции предметов окружающего мира на плоскость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https://m.edsoo.ru/c4e2529e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Конструирование: разбиение фигуры на прямоугольники (квадраты), конструирование фигуры из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прямоугольников. Выполнение построений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https://m.edsoo.ru/c4e25410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фигуры, составленной из двух-трёх прямоугольников (квадратов)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https://m.edsoo.ru/c4e25c9e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задачи разными способами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https://m.edsoo.ru/c4e2358e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производительности труда, времени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работы, объема выполненной работы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https://m.edsoo.ru/c4e22968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https://m.edsoo.ru/c4e2003c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утверждениями: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и проверка логических рассуждений при решении задач, формулирование вывода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движение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деления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изученного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t>"Арифметические действия"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задач, отражающих ситуацию купли-продажи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https://m.edsoo.ru/c4e22abc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цены, количества, стоимости товара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недостаточными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избыточными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работы с электронными техническими средствами. Применение электронных средств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для закрепления умения решать текстовые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https://m.edsoo.ru/c4e270a8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работы с электронными техническими средствами. Применение электронных средств для закрепления умения конструировать с использованием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умножения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умножения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"Равенство, содержащее неизвестный компонент арифметического действия: запись, нахождение неизвестного компонента"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пространственных геометрических фигур в окружающем мире (цилиндр, пирамида, конус)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Пространственные геометрические фигуры (тела): шар, куб, цилиндр, конус, пирамида; их различение,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называние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алгоритмов для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https://m.edsoo.ru/c4e27670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умножение и деление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"Письменные вычисления"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"Задачи на установление времени, расчёта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количества, расхода, изменения"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работу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"Конструирование: разбиение фигуры на прямоугольники (квадраты), составление фигур из прямоугольников/квадратов". Повторение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https://m.edsoo.ru/c4e25582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Суммирование данных строки, столбца данной таблицы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деления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алгоритмов для построения геометрической фигуры, измерения длины отрезка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https://m.edsoo.ru/c4e17220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Классификация </w:t>
            </w:r>
            <w:r>
              <w:rPr>
                <w:rFonts w:ascii="Times New Roman" w:hAnsi="Times New Roman"/>
                <w:color w:val="000000"/>
                <w:sz w:val="24"/>
              </w:rPr>
              <w:t>объектов по одному-двум признакам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периметре многоугольника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по разделу "Нумерация"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Таблица единиц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"Задачи на нахождение доли величины, величины по её доле"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https://m.edsoo.ru/c4e23444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"Разные способы решения некоторых видов изученных задач"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Работа с текстовой задачей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Практическая работа по теме "Окружность, круг: распознавание и изображение; построение окружности заданного радиуса"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</w:tr>
      <w:tr w:rsidR="00C877B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по теме "Пространственные геометрические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фигуры (тела)"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877B8" w:rsidRDefault="00C877B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https://m.edsoo.ru/c4e25154</w:t>
              </w:r>
            </w:hyperlink>
          </w:p>
        </w:tc>
      </w:tr>
      <w:tr w:rsidR="00C877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877B8" w:rsidRDefault="00B51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7B8" w:rsidRDefault="00C877B8"/>
        </w:tc>
      </w:tr>
    </w:tbl>
    <w:p w:rsidR="00C877B8" w:rsidRDefault="00C877B8">
      <w:pPr>
        <w:sectPr w:rsidR="00C877B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77B8" w:rsidRDefault="00C877B8">
      <w:pPr>
        <w:sectPr w:rsidR="00C877B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77B8" w:rsidRDefault="00B51F78">
      <w:pPr>
        <w:spacing w:after="0"/>
        <w:ind w:left="120"/>
      </w:pPr>
      <w:bookmarkStart w:id="10" w:name="block-817883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877B8" w:rsidRDefault="00B51F7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</w:t>
      </w:r>
      <w:r>
        <w:rPr>
          <w:rFonts w:ascii="Times New Roman" w:hAnsi="Times New Roman"/>
          <w:b/>
          <w:color w:val="000000"/>
          <w:sz w:val="28"/>
        </w:rPr>
        <w:t>УЧЕБНЫЕ МАТЕРИАЛЫ ДЛЯ УЧЕНИКА</w:t>
      </w:r>
    </w:p>
    <w:p w:rsidR="00C877B8" w:rsidRDefault="00B51F7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C877B8" w:rsidRDefault="00B51F7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C877B8" w:rsidRDefault="00B51F7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C877B8" w:rsidRDefault="00B51F7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877B8" w:rsidRDefault="00B51F7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C877B8" w:rsidRDefault="00C877B8">
      <w:pPr>
        <w:spacing w:after="0"/>
        <w:ind w:left="120"/>
      </w:pPr>
    </w:p>
    <w:p w:rsidR="00C877B8" w:rsidRDefault="00B51F7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C877B8" w:rsidRDefault="00B51F7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C877B8" w:rsidRDefault="00C877B8">
      <w:pPr>
        <w:sectPr w:rsidR="00C877B8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B51F78" w:rsidRDefault="00B51F78"/>
    <w:sectPr w:rsidR="00B51F78" w:rsidSect="00C877B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65EE0"/>
    <w:multiLevelType w:val="multilevel"/>
    <w:tmpl w:val="9F28419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C1E41B9"/>
    <w:multiLevelType w:val="multilevel"/>
    <w:tmpl w:val="3C80598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C877B8"/>
    <w:rsid w:val="00252DF3"/>
    <w:rsid w:val="00B51F78"/>
    <w:rsid w:val="00C87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877B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877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52D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52D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c4e102b8" TargetMode="External"/><Relationship Id="rId299" Type="http://schemas.openxmlformats.org/officeDocument/2006/relationships/hyperlink" Target="https://m.edsoo.ru/c4e24092" TargetMode="External"/><Relationship Id="rId303" Type="http://schemas.openxmlformats.org/officeDocument/2006/relationships/hyperlink" Target="https://m.edsoo.ru/c4e1a588" TargetMode="External"/><Relationship Id="rId21" Type="http://schemas.openxmlformats.org/officeDocument/2006/relationships/hyperlink" Target="https://m.edsoo.ru/7f411f36" TargetMode="External"/><Relationship Id="rId42" Type="http://schemas.openxmlformats.org/officeDocument/2006/relationships/hyperlink" Target="https://m.edsoo.ru/c4e1158c" TargetMode="External"/><Relationship Id="rId63" Type="http://schemas.openxmlformats.org/officeDocument/2006/relationships/hyperlink" Target="https://m.edsoo.ru/c4e13daa" TargetMode="External"/><Relationship Id="rId84" Type="http://schemas.openxmlformats.org/officeDocument/2006/relationships/hyperlink" Target="https://m.edsoo.ru/c4e0974c" TargetMode="External"/><Relationship Id="rId138" Type="http://schemas.openxmlformats.org/officeDocument/2006/relationships/hyperlink" Target="https://m.edsoo.ru/c4e1be92" TargetMode="External"/><Relationship Id="rId159" Type="http://schemas.openxmlformats.org/officeDocument/2006/relationships/hyperlink" Target="https://m.edsoo.ru/c4e24736" TargetMode="External"/><Relationship Id="rId324" Type="http://schemas.openxmlformats.org/officeDocument/2006/relationships/hyperlink" Target="https://m.edsoo.ru/c4e241f0" TargetMode="External"/><Relationship Id="rId170" Type="http://schemas.openxmlformats.org/officeDocument/2006/relationships/hyperlink" Target="https://m.edsoo.ru/c4e29510" TargetMode="External"/><Relationship Id="rId191" Type="http://schemas.openxmlformats.org/officeDocument/2006/relationships/hyperlink" Target="https://m.edsoo.ru/c4e173e2" TargetMode="External"/><Relationship Id="rId205" Type="http://schemas.openxmlformats.org/officeDocument/2006/relationships/hyperlink" Target="https://m.edsoo.ru/c4e12266" TargetMode="External"/><Relationship Id="rId226" Type="http://schemas.openxmlformats.org/officeDocument/2006/relationships/hyperlink" Target="https://m.edsoo.ru/c4e16c6c" TargetMode="External"/><Relationship Id="rId247" Type="http://schemas.openxmlformats.org/officeDocument/2006/relationships/hyperlink" Target="https://m.edsoo.ru/c4e0896e" TargetMode="External"/><Relationship Id="rId107" Type="http://schemas.openxmlformats.org/officeDocument/2006/relationships/hyperlink" Target="https://m.edsoo.ru/c4e09116" TargetMode="External"/><Relationship Id="rId268" Type="http://schemas.openxmlformats.org/officeDocument/2006/relationships/hyperlink" Target="https://m.edsoo.ru/c4e1eab6" TargetMode="External"/><Relationship Id="rId289" Type="http://schemas.openxmlformats.org/officeDocument/2006/relationships/hyperlink" Target="https://m.edsoo.ru/c4e1b78a" TargetMode="External"/><Relationship Id="rId11" Type="http://schemas.openxmlformats.org/officeDocument/2006/relationships/hyperlink" Target="https://m.edsoo.ru/7f4110fe" TargetMode="External"/><Relationship Id="rId32" Type="http://schemas.openxmlformats.org/officeDocument/2006/relationships/hyperlink" Target="https://m.edsoo.ru/c4e0ee40" TargetMode="External"/><Relationship Id="rId53" Type="http://schemas.openxmlformats.org/officeDocument/2006/relationships/hyperlink" Target="https://m.edsoo.ru/c4e15b14" TargetMode="External"/><Relationship Id="rId74" Type="http://schemas.openxmlformats.org/officeDocument/2006/relationships/hyperlink" Target="https://m.edsoo.ru/c4e0cdf2" TargetMode="External"/><Relationship Id="rId128" Type="http://schemas.openxmlformats.org/officeDocument/2006/relationships/hyperlink" Target="https://m.edsoo.ru/c4e1989a" TargetMode="External"/><Relationship Id="rId149" Type="http://schemas.openxmlformats.org/officeDocument/2006/relationships/hyperlink" Target="https://m.edsoo.ru/c4e1c4aa" TargetMode="External"/><Relationship Id="rId314" Type="http://schemas.openxmlformats.org/officeDocument/2006/relationships/hyperlink" Target="https://m.edsoo.ru/c4e20212" TargetMode="External"/><Relationship Id="rId335" Type="http://schemas.openxmlformats.org/officeDocument/2006/relationships/hyperlink" Target="https://m.edsoo.ru/c4e270a8" TargetMode="External"/><Relationship Id="rId5" Type="http://schemas.openxmlformats.org/officeDocument/2006/relationships/image" Target="media/image1.png"/><Relationship Id="rId95" Type="http://schemas.openxmlformats.org/officeDocument/2006/relationships/hyperlink" Target="https://m.edsoo.ru/c4e0c212" TargetMode="External"/><Relationship Id="rId160" Type="http://schemas.openxmlformats.org/officeDocument/2006/relationships/hyperlink" Target="https://m.edsoo.ru/c4e1c6f8" TargetMode="External"/><Relationship Id="rId181" Type="http://schemas.openxmlformats.org/officeDocument/2006/relationships/hyperlink" Target="https://m.edsoo.ru/c4e10588" TargetMode="External"/><Relationship Id="rId216" Type="http://schemas.openxmlformats.org/officeDocument/2006/relationships/hyperlink" Target="https://m.edsoo.ru/c4e12586" TargetMode="External"/><Relationship Id="rId237" Type="http://schemas.openxmlformats.org/officeDocument/2006/relationships/hyperlink" Target="https://m.edsoo.ru/c4e11064" TargetMode="External"/><Relationship Id="rId258" Type="http://schemas.openxmlformats.org/officeDocument/2006/relationships/hyperlink" Target="https://m.edsoo.ru/c4e0d98c" TargetMode="External"/><Relationship Id="rId279" Type="http://schemas.openxmlformats.org/officeDocument/2006/relationships/hyperlink" Target="https://m.edsoo.ru/c4e195ca" TargetMode="External"/><Relationship Id="rId22" Type="http://schemas.openxmlformats.org/officeDocument/2006/relationships/hyperlink" Target="https://m.edsoo.ru/7f411f36" TargetMode="External"/><Relationship Id="rId43" Type="http://schemas.openxmlformats.org/officeDocument/2006/relationships/hyperlink" Target="https://m.edsoo.ru/c4e0944a" TargetMode="External"/><Relationship Id="rId64" Type="http://schemas.openxmlformats.org/officeDocument/2006/relationships/hyperlink" Target="https://m.edsoo.ru/c4e0b18c" TargetMode="External"/><Relationship Id="rId118" Type="http://schemas.openxmlformats.org/officeDocument/2006/relationships/hyperlink" Target="https://m.edsoo.ru/c4e0e81e" TargetMode="External"/><Relationship Id="rId139" Type="http://schemas.openxmlformats.org/officeDocument/2006/relationships/hyperlink" Target="https://m.edsoo.ru/c4e1a704" TargetMode="External"/><Relationship Id="rId290" Type="http://schemas.openxmlformats.org/officeDocument/2006/relationships/hyperlink" Target="https://m.edsoo.ru/c4e1a89e" TargetMode="External"/><Relationship Id="rId304" Type="http://schemas.openxmlformats.org/officeDocument/2006/relationships/hyperlink" Target="https://m.edsoo.ru/c4e1f61e" TargetMode="External"/><Relationship Id="rId325" Type="http://schemas.openxmlformats.org/officeDocument/2006/relationships/hyperlink" Target="https://m.edsoo.ru/c4e2433a" TargetMode="External"/><Relationship Id="rId85" Type="http://schemas.openxmlformats.org/officeDocument/2006/relationships/hyperlink" Target="https://m.edsoo.ru/c4e0999a" TargetMode="External"/><Relationship Id="rId150" Type="http://schemas.openxmlformats.org/officeDocument/2006/relationships/hyperlink" Target="https://m.edsoo.ru/c4e1f970" TargetMode="External"/><Relationship Id="rId171" Type="http://schemas.openxmlformats.org/officeDocument/2006/relationships/hyperlink" Target="https://m.edsoo.ru/c4e20b40" TargetMode="External"/><Relationship Id="rId192" Type="http://schemas.openxmlformats.org/officeDocument/2006/relationships/hyperlink" Target="https://m.edsoo.ru/c4e106d2" TargetMode="External"/><Relationship Id="rId206" Type="http://schemas.openxmlformats.org/officeDocument/2006/relationships/hyperlink" Target="https://m.edsoo.ru/c4e13daa" TargetMode="External"/><Relationship Id="rId227" Type="http://schemas.openxmlformats.org/officeDocument/2006/relationships/hyperlink" Target="https://m.edsoo.ru/c4e16eb0" TargetMode="External"/><Relationship Id="rId248" Type="http://schemas.openxmlformats.org/officeDocument/2006/relationships/hyperlink" Target="https://m.edsoo.ru/c4e08658" TargetMode="External"/><Relationship Id="rId269" Type="http://schemas.openxmlformats.org/officeDocument/2006/relationships/hyperlink" Target="https://m.edsoo.ru/c4e1eed0" TargetMode="External"/><Relationship Id="rId12" Type="http://schemas.openxmlformats.org/officeDocument/2006/relationships/hyperlink" Target="https://m.edsoo.ru/7f4110fe" TargetMode="External"/><Relationship Id="rId33" Type="http://schemas.openxmlformats.org/officeDocument/2006/relationships/hyperlink" Target="https://m.edsoo.ru/c4e10588" TargetMode="External"/><Relationship Id="rId108" Type="http://schemas.openxmlformats.org/officeDocument/2006/relationships/hyperlink" Target="https://m.edsoo.ru/c4e09bde" TargetMode="External"/><Relationship Id="rId129" Type="http://schemas.openxmlformats.org/officeDocument/2006/relationships/hyperlink" Target="https://m.edsoo.ru/c4e19de0" TargetMode="External"/><Relationship Id="rId280" Type="http://schemas.openxmlformats.org/officeDocument/2006/relationships/hyperlink" Target="https://m.edsoo.ru/c4e1989a" TargetMode="External"/><Relationship Id="rId315" Type="http://schemas.openxmlformats.org/officeDocument/2006/relationships/hyperlink" Target="https://m.edsoo.ru/c4e1f970" TargetMode="External"/><Relationship Id="rId336" Type="http://schemas.openxmlformats.org/officeDocument/2006/relationships/hyperlink" Target="https://m.edsoo.ru/c4e27670" TargetMode="External"/><Relationship Id="rId54" Type="http://schemas.openxmlformats.org/officeDocument/2006/relationships/hyperlink" Target="https://m.edsoo.ru/c4e08cc0" TargetMode="External"/><Relationship Id="rId75" Type="http://schemas.openxmlformats.org/officeDocument/2006/relationships/hyperlink" Target="https://m.edsoo.ru/c4e0b678" TargetMode="External"/><Relationship Id="rId96" Type="http://schemas.openxmlformats.org/officeDocument/2006/relationships/hyperlink" Target="https://m.edsoo.ru/c4e0c3f2" TargetMode="External"/><Relationship Id="rId140" Type="http://schemas.openxmlformats.org/officeDocument/2006/relationships/hyperlink" Target="https://m.edsoo.ru/c4e1b168" TargetMode="External"/><Relationship Id="rId161" Type="http://schemas.openxmlformats.org/officeDocument/2006/relationships/hyperlink" Target="https://m.edsoo.ru/c4e25410" TargetMode="External"/><Relationship Id="rId182" Type="http://schemas.openxmlformats.org/officeDocument/2006/relationships/hyperlink" Target="https://m.edsoo.ru/c4e1628a" TargetMode="External"/><Relationship Id="rId217" Type="http://schemas.openxmlformats.org/officeDocument/2006/relationships/hyperlink" Target="https://m.edsoo.ru/c4e126f8" TargetMode="External"/><Relationship Id="rId6" Type="http://schemas.openxmlformats.org/officeDocument/2006/relationships/hyperlink" Target="https://m.edsoo.ru/7f4110fe" TargetMode="External"/><Relationship Id="rId238" Type="http://schemas.openxmlformats.org/officeDocument/2006/relationships/hyperlink" Target="https://m.edsoo.ru/c4e11d02" TargetMode="External"/><Relationship Id="rId259" Type="http://schemas.openxmlformats.org/officeDocument/2006/relationships/hyperlink" Target="https://m.edsoo.ru/c4e0dd2e" TargetMode="External"/><Relationship Id="rId23" Type="http://schemas.openxmlformats.org/officeDocument/2006/relationships/hyperlink" Target="https://m.edsoo.ru/7f411f36" TargetMode="External"/><Relationship Id="rId119" Type="http://schemas.openxmlformats.org/officeDocument/2006/relationships/hyperlink" Target="https://m.edsoo.ru/c4e17c7a" TargetMode="External"/><Relationship Id="rId270" Type="http://schemas.openxmlformats.org/officeDocument/2006/relationships/hyperlink" Target="https://m.edsoo.ru/c4e1c022" TargetMode="External"/><Relationship Id="rId291" Type="http://schemas.openxmlformats.org/officeDocument/2006/relationships/hyperlink" Target="https://m.edsoo.ru/c4e1ae2a" TargetMode="External"/><Relationship Id="rId305" Type="http://schemas.openxmlformats.org/officeDocument/2006/relationships/hyperlink" Target="https://m.edsoo.ru/c4e1f7c2" TargetMode="External"/><Relationship Id="rId326" Type="http://schemas.openxmlformats.org/officeDocument/2006/relationships/hyperlink" Target="https://m.edsoo.ru/c4e244a2" TargetMode="External"/><Relationship Id="rId44" Type="http://schemas.openxmlformats.org/officeDocument/2006/relationships/hyperlink" Target="https://m.edsoo.ru/c4e11708" TargetMode="External"/><Relationship Id="rId65" Type="http://schemas.openxmlformats.org/officeDocument/2006/relationships/hyperlink" Target="https://m.edsoo.ru/c4e0b4de" TargetMode="External"/><Relationship Id="rId86" Type="http://schemas.openxmlformats.org/officeDocument/2006/relationships/hyperlink" Target="https://m.edsoo.ru/c4e0a020" TargetMode="External"/><Relationship Id="rId130" Type="http://schemas.openxmlformats.org/officeDocument/2006/relationships/hyperlink" Target="https://m.edsoo.ru/c4e1a40c" TargetMode="External"/><Relationship Id="rId151" Type="http://schemas.openxmlformats.org/officeDocument/2006/relationships/hyperlink" Target="https://m.edsoo.ru/c4e1fb1e" TargetMode="External"/><Relationship Id="rId172" Type="http://schemas.openxmlformats.org/officeDocument/2006/relationships/hyperlink" Target="https://m.edsoo.ru/c4e20cee" TargetMode="External"/><Relationship Id="rId193" Type="http://schemas.openxmlformats.org/officeDocument/2006/relationships/hyperlink" Target="https://m.edsoo.ru/c4e0afb6" TargetMode="External"/><Relationship Id="rId207" Type="http://schemas.openxmlformats.org/officeDocument/2006/relationships/hyperlink" Target="https://m.edsoo.ru/c4e151f0" TargetMode="External"/><Relationship Id="rId228" Type="http://schemas.openxmlformats.org/officeDocument/2006/relationships/hyperlink" Target="https://m.edsoo.ru/c4e0be8e" TargetMode="External"/><Relationship Id="rId249" Type="http://schemas.openxmlformats.org/officeDocument/2006/relationships/hyperlink" Target="https://m.edsoo.ru/c4e175ae" TargetMode="External"/><Relationship Id="rId13" Type="http://schemas.openxmlformats.org/officeDocument/2006/relationships/hyperlink" Target="https://m.edsoo.ru/7f4110fe" TargetMode="External"/><Relationship Id="rId109" Type="http://schemas.openxmlformats.org/officeDocument/2006/relationships/hyperlink" Target="https://m.edsoo.ru/c4e0ca46" TargetMode="External"/><Relationship Id="rId260" Type="http://schemas.openxmlformats.org/officeDocument/2006/relationships/hyperlink" Target="https://m.edsoo.ru/c4e0db6c" TargetMode="External"/><Relationship Id="rId281" Type="http://schemas.openxmlformats.org/officeDocument/2006/relationships/hyperlink" Target="https://m.edsoo.ru/c4e19de0" TargetMode="External"/><Relationship Id="rId316" Type="http://schemas.openxmlformats.org/officeDocument/2006/relationships/hyperlink" Target="https://m.edsoo.ru/c4e1fb1e" TargetMode="External"/><Relationship Id="rId337" Type="http://schemas.openxmlformats.org/officeDocument/2006/relationships/hyperlink" Target="https://m.edsoo.ru/c4e25582" TargetMode="External"/><Relationship Id="rId34" Type="http://schemas.openxmlformats.org/officeDocument/2006/relationships/hyperlink" Target="https://m.edsoo.ru/c4e15ec0" TargetMode="External"/><Relationship Id="rId55" Type="http://schemas.openxmlformats.org/officeDocument/2006/relationships/hyperlink" Target="https://m.edsoo.ru/c4e087e8" TargetMode="External"/><Relationship Id="rId76" Type="http://schemas.openxmlformats.org/officeDocument/2006/relationships/hyperlink" Target="https://m.edsoo.ru/c4e0cfc8" TargetMode="External"/><Relationship Id="rId97" Type="http://schemas.openxmlformats.org/officeDocument/2006/relationships/hyperlink" Target="https://m.edsoo.ru/c4e13666" TargetMode="External"/><Relationship Id="rId120" Type="http://schemas.openxmlformats.org/officeDocument/2006/relationships/hyperlink" Target="https://m.edsoo.ru/c4e1858a" TargetMode="External"/><Relationship Id="rId141" Type="http://schemas.openxmlformats.org/officeDocument/2006/relationships/hyperlink" Target="https://m.edsoo.ru/c4e1c022" TargetMode="External"/><Relationship Id="rId7" Type="http://schemas.openxmlformats.org/officeDocument/2006/relationships/hyperlink" Target="https://m.edsoo.ru/7f4110fe" TargetMode="External"/><Relationship Id="rId162" Type="http://schemas.openxmlformats.org/officeDocument/2006/relationships/hyperlink" Target="https://m.edsoo.ru/c4e2529e" TargetMode="External"/><Relationship Id="rId183" Type="http://schemas.openxmlformats.org/officeDocument/2006/relationships/hyperlink" Target="https://m.edsoo.ru/c4e15ec0" TargetMode="External"/><Relationship Id="rId218" Type="http://schemas.openxmlformats.org/officeDocument/2006/relationships/hyperlink" Target="https://m.edsoo.ru/c4e095bc" TargetMode="External"/><Relationship Id="rId239" Type="http://schemas.openxmlformats.org/officeDocument/2006/relationships/hyperlink" Target="https://m.edsoo.ru/c4e11a00" TargetMode="External"/><Relationship Id="rId250" Type="http://schemas.openxmlformats.org/officeDocument/2006/relationships/hyperlink" Target="https://m.edsoo.ru/c4e0a1f6" TargetMode="External"/><Relationship Id="rId271" Type="http://schemas.openxmlformats.org/officeDocument/2006/relationships/hyperlink" Target="https://m.edsoo.ru/c4e1c1b2" TargetMode="External"/><Relationship Id="rId292" Type="http://schemas.openxmlformats.org/officeDocument/2006/relationships/hyperlink" Target="https://m.edsoo.ru/c4e1afe2" TargetMode="External"/><Relationship Id="rId306" Type="http://schemas.openxmlformats.org/officeDocument/2006/relationships/hyperlink" Target="https://m.edsoo.ru/c4e20b40" TargetMode="External"/><Relationship Id="rId24" Type="http://schemas.openxmlformats.org/officeDocument/2006/relationships/hyperlink" Target="https://m.edsoo.ru/7f411f36" TargetMode="External"/><Relationship Id="rId45" Type="http://schemas.openxmlformats.org/officeDocument/2006/relationships/hyperlink" Target="https://m.edsoo.ru/c4e0f034" TargetMode="External"/><Relationship Id="rId66" Type="http://schemas.openxmlformats.org/officeDocument/2006/relationships/hyperlink" Target="https://m.edsoo.ru/c4e0b358" TargetMode="External"/><Relationship Id="rId87" Type="http://schemas.openxmlformats.org/officeDocument/2006/relationships/hyperlink" Target="https://m.edsoo.ru/c4e0baf6" TargetMode="External"/><Relationship Id="rId110" Type="http://schemas.openxmlformats.org/officeDocument/2006/relationships/hyperlink" Target="https://m.edsoo.ru/c4e0cc1c" TargetMode="External"/><Relationship Id="rId131" Type="http://schemas.openxmlformats.org/officeDocument/2006/relationships/hyperlink" Target="https://m.edsoo.ru/c4e1b2f8" TargetMode="External"/><Relationship Id="rId327" Type="http://schemas.openxmlformats.org/officeDocument/2006/relationships/hyperlink" Target="https://m.edsoo.ru/c4e25fbe" TargetMode="External"/><Relationship Id="rId152" Type="http://schemas.openxmlformats.org/officeDocument/2006/relationships/hyperlink" Target="https://m.edsoo.ru/c4e1cf90" TargetMode="External"/><Relationship Id="rId173" Type="http://schemas.openxmlformats.org/officeDocument/2006/relationships/hyperlink" Target="https://m.edsoo.ru/c4e244a2" TargetMode="External"/><Relationship Id="rId194" Type="http://schemas.openxmlformats.org/officeDocument/2006/relationships/hyperlink" Target="https://m.edsoo.ru/c4e1158c" TargetMode="External"/><Relationship Id="rId208" Type="http://schemas.openxmlformats.org/officeDocument/2006/relationships/hyperlink" Target="https://m.edsoo.ru/c4e18ec2" TargetMode="External"/><Relationship Id="rId229" Type="http://schemas.openxmlformats.org/officeDocument/2006/relationships/hyperlink" Target="https://m.edsoo.ru/c4e0c046" TargetMode="External"/><Relationship Id="rId240" Type="http://schemas.openxmlformats.org/officeDocument/2006/relationships/hyperlink" Target="https://m.edsoo.ru/c4e092c4" TargetMode="External"/><Relationship Id="rId261" Type="http://schemas.openxmlformats.org/officeDocument/2006/relationships/hyperlink" Target="https://m.edsoo.ru/c4e0defa" TargetMode="External"/><Relationship Id="rId14" Type="http://schemas.openxmlformats.org/officeDocument/2006/relationships/hyperlink" Target="https://m.edsoo.ru/7f4110fe" TargetMode="External"/><Relationship Id="rId35" Type="http://schemas.openxmlformats.org/officeDocument/2006/relationships/hyperlink" Target="https://m.edsoo.ru/c4e17068" TargetMode="External"/><Relationship Id="rId56" Type="http://schemas.openxmlformats.org/officeDocument/2006/relationships/hyperlink" Target="https://m.edsoo.ru/c4e09e4a" TargetMode="External"/><Relationship Id="rId77" Type="http://schemas.openxmlformats.org/officeDocument/2006/relationships/hyperlink" Target="https://m.edsoo.ru/c4e148e0" TargetMode="External"/><Relationship Id="rId100" Type="http://schemas.openxmlformats.org/officeDocument/2006/relationships/hyperlink" Target="https://m.edsoo.ru/c4e16078" TargetMode="External"/><Relationship Id="rId282" Type="http://schemas.openxmlformats.org/officeDocument/2006/relationships/hyperlink" Target="https://m.edsoo.ru/c4e1a40c" TargetMode="External"/><Relationship Id="rId317" Type="http://schemas.openxmlformats.org/officeDocument/2006/relationships/hyperlink" Target="https://m.edsoo.ru/c4e1cf90" TargetMode="External"/><Relationship Id="rId338" Type="http://schemas.openxmlformats.org/officeDocument/2006/relationships/hyperlink" Target="https://m.edsoo.ru/c4e17220" TargetMode="External"/><Relationship Id="rId8" Type="http://schemas.openxmlformats.org/officeDocument/2006/relationships/hyperlink" Target="https://m.edsoo.ru/7f4110fe" TargetMode="External"/><Relationship Id="rId98" Type="http://schemas.openxmlformats.org/officeDocument/2006/relationships/hyperlink" Target="https://m.edsoo.ru/c4e14c8c" TargetMode="External"/><Relationship Id="rId121" Type="http://schemas.openxmlformats.org/officeDocument/2006/relationships/hyperlink" Target="https://m.edsoo.ru/c4e18b70" TargetMode="External"/><Relationship Id="rId142" Type="http://schemas.openxmlformats.org/officeDocument/2006/relationships/hyperlink" Target="https://m.edsoo.ru/c4e1c1b2" TargetMode="External"/><Relationship Id="rId163" Type="http://schemas.openxmlformats.org/officeDocument/2006/relationships/hyperlink" Target="https://m.edsoo.ru/c4e2316a" TargetMode="External"/><Relationship Id="rId184" Type="http://schemas.openxmlformats.org/officeDocument/2006/relationships/hyperlink" Target="https://m.edsoo.ru/c4e0b4de" TargetMode="External"/><Relationship Id="rId219" Type="http://schemas.openxmlformats.org/officeDocument/2006/relationships/hyperlink" Target="https://m.edsoo.ru/c4e0999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c4e148e0" TargetMode="External"/><Relationship Id="rId230" Type="http://schemas.openxmlformats.org/officeDocument/2006/relationships/hyperlink" Target="https://m.edsoo.ru/c4e0d5cc" TargetMode="External"/><Relationship Id="rId235" Type="http://schemas.openxmlformats.org/officeDocument/2006/relationships/hyperlink" Target="https://m.edsoo.ru/c4e11884" TargetMode="External"/><Relationship Id="rId251" Type="http://schemas.openxmlformats.org/officeDocument/2006/relationships/hyperlink" Target="https://m.edsoo.ru/c4e09116" TargetMode="External"/><Relationship Id="rId256" Type="http://schemas.openxmlformats.org/officeDocument/2006/relationships/hyperlink" Target="https://m.edsoo.ru/c4e0ca46" TargetMode="External"/><Relationship Id="rId277" Type="http://schemas.openxmlformats.org/officeDocument/2006/relationships/hyperlink" Target="https://m.edsoo.ru/c4e1973c" TargetMode="External"/><Relationship Id="rId298" Type="http://schemas.openxmlformats.org/officeDocument/2006/relationships/hyperlink" Target="https://m.edsoo.ru/c4e23854" TargetMode="External"/><Relationship Id="rId25" Type="http://schemas.openxmlformats.org/officeDocument/2006/relationships/hyperlink" Target="https://m.edsoo.ru/7f411f36" TargetMode="External"/><Relationship Id="rId46" Type="http://schemas.openxmlformats.org/officeDocument/2006/relationships/hyperlink" Target="https://m.edsoo.ru/c4e08658" TargetMode="External"/><Relationship Id="rId67" Type="http://schemas.openxmlformats.org/officeDocument/2006/relationships/hyperlink" Target="https://m.edsoo.ru/c4e16640" TargetMode="External"/><Relationship Id="rId116" Type="http://schemas.openxmlformats.org/officeDocument/2006/relationships/hyperlink" Target="https://m.edsoo.ru/c4e1043e" TargetMode="External"/><Relationship Id="rId137" Type="http://schemas.openxmlformats.org/officeDocument/2006/relationships/hyperlink" Target="https://m.edsoo.ru/c4e1afe2" TargetMode="External"/><Relationship Id="rId158" Type="http://schemas.openxmlformats.org/officeDocument/2006/relationships/hyperlink" Target="https://m.edsoo.ru/c4e25e42" TargetMode="External"/><Relationship Id="rId272" Type="http://schemas.openxmlformats.org/officeDocument/2006/relationships/hyperlink" Target="https://m.edsoo.ru/c4e1c338" TargetMode="External"/><Relationship Id="rId293" Type="http://schemas.openxmlformats.org/officeDocument/2006/relationships/hyperlink" Target="https://m.edsoo.ru/c4e1b168" TargetMode="External"/><Relationship Id="rId302" Type="http://schemas.openxmlformats.org/officeDocument/2006/relationships/hyperlink" Target="https://m.edsoo.ru/c4e1e78c" TargetMode="External"/><Relationship Id="rId307" Type="http://schemas.openxmlformats.org/officeDocument/2006/relationships/hyperlink" Target="https://m.edsoo.ru/c4e232e6" TargetMode="External"/><Relationship Id="rId323" Type="http://schemas.openxmlformats.org/officeDocument/2006/relationships/hyperlink" Target="https://m.edsoo.ru/c4e29ce0" TargetMode="External"/><Relationship Id="rId328" Type="http://schemas.openxmlformats.org/officeDocument/2006/relationships/hyperlink" Target="https://m.edsoo.ru/c4e2529e" TargetMode="External"/><Relationship Id="rId20" Type="http://schemas.openxmlformats.org/officeDocument/2006/relationships/hyperlink" Target="https://m.edsoo.ru/7f411f36" TargetMode="External"/><Relationship Id="rId41" Type="http://schemas.openxmlformats.org/officeDocument/2006/relationships/hyperlink" Target="https://m.edsoo.ru/c4e1338c" TargetMode="External"/><Relationship Id="rId62" Type="http://schemas.openxmlformats.org/officeDocument/2006/relationships/hyperlink" Target="https://m.edsoo.ru/c4e146ce" TargetMode="External"/><Relationship Id="rId83" Type="http://schemas.openxmlformats.org/officeDocument/2006/relationships/hyperlink" Target="https://m.edsoo.ru/c4e095bc" TargetMode="External"/><Relationship Id="rId88" Type="http://schemas.openxmlformats.org/officeDocument/2006/relationships/hyperlink" Target="https://m.edsoo.ru/c4e0bcc2" TargetMode="External"/><Relationship Id="rId111" Type="http://schemas.openxmlformats.org/officeDocument/2006/relationships/hyperlink" Target="https://m.edsoo.ru/c4e16c6c" TargetMode="External"/><Relationship Id="rId132" Type="http://schemas.openxmlformats.org/officeDocument/2006/relationships/hyperlink" Target="https://m.edsoo.ru/c4e1b488" TargetMode="External"/><Relationship Id="rId153" Type="http://schemas.openxmlformats.org/officeDocument/2006/relationships/hyperlink" Target="https://m.edsoo.ru/c4e2358e" TargetMode="External"/><Relationship Id="rId174" Type="http://schemas.openxmlformats.org/officeDocument/2006/relationships/hyperlink" Target="https://m.edsoo.ru/c4e25154" TargetMode="External"/><Relationship Id="rId179" Type="http://schemas.openxmlformats.org/officeDocument/2006/relationships/hyperlink" Target="https://m.edsoo.ru/c4e0ee40" TargetMode="External"/><Relationship Id="rId195" Type="http://schemas.openxmlformats.org/officeDocument/2006/relationships/hyperlink" Target="https://m.edsoo.ru/c4e139fe" TargetMode="External"/><Relationship Id="rId209" Type="http://schemas.openxmlformats.org/officeDocument/2006/relationships/hyperlink" Target="https://m.edsoo.ru/c4e14c8c" TargetMode="External"/><Relationship Id="rId190" Type="http://schemas.openxmlformats.org/officeDocument/2006/relationships/hyperlink" Target="https://m.edsoo.ru/c4e129e6" TargetMode="External"/><Relationship Id="rId204" Type="http://schemas.openxmlformats.org/officeDocument/2006/relationships/hyperlink" Target="https://m.edsoo.ru/c4e14ab6" TargetMode="External"/><Relationship Id="rId220" Type="http://schemas.openxmlformats.org/officeDocument/2006/relationships/hyperlink" Target="https://m.edsoo.ru/c4e0999a" TargetMode="External"/><Relationship Id="rId225" Type="http://schemas.openxmlformats.org/officeDocument/2006/relationships/hyperlink" Target="https://m.edsoo.ru/c4e0bcc2" TargetMode="External"/><Relationship Id="rId241" Type="http://schemas.openxmlformats.org/officeDocument/2006/relationships/hyperlink" Target="https://m.edsoo.ru/c4e11f3c" TargetMode="External"/><Relationship Id="rId246" Type="http://schemas.openxmlformats.org/officeDocument/2006/relationships/hyperlink" Target="https://m.edsoo.ru/c4e084a0" TargetMode="External"/><Relationship Id="rId267" Type="http://schemas.openxmlformats.org/officeDocument/2006/relationships/hyperlink" Target="https://m.edsoo.ru/c4e1925a" TargetMode="External"/><Relationship Id="rId288" Type="http://schemas.openxmlformats.org/officeDocument/2006/relationships/hyperlink" Target="https://m.edsoo.ru/c4e1b60e" TargetMode="External"/><Relationship Id="rId15" Type="http://schemas.openxmlformats.org/officeDocument/2006/relationships/hyperlink" Target="https://m.edsoo.ru/7f4110fe" TargetMode="External"/><Relationship Id="rId36" Type="http://schemas.openxmlformats.org/officeDocument/2006/relationships/hyperlink" Target="https://m.edsoo.ru/c4e15cea" TargetMode="External"/><Relationship Id="rId57" Type="http://schemas.openxmlformats.org/officeDocument/2006/relationships/hyperlink" Target="https://m.edsoo.ru/c4e13bca" TargetMode="External"/><Relationship Id="rId106" Type="http://schemas.openxmlformats.org/officeDocument/2006/relationships/hyperlink" Target="https://m.edsoo.ru/c4e07ff0" TargetMode="External"/><Relationship Id="rId127" Type="http://schemas.openxmlformats.org/officeDocument/2006/relationships/hyperlink" Target="https://m.edsoo.ru/c4e1973c" TargetMode="External"/><Relationship Id="rId262" Type="http://schemas.openxmlformats.org/officeDocument/2006/relationships/hyperlink" Target="https://m.edsoo.ru/c4e1043e" TargetMode="External"/><Relationship Id="rId283" Type="http://schemas.openxmlformats.org/officeDocument/2006/relationships/hyperlink" Target="https://m.edsoo.ru/c4e1e2aa" TargetMode="External"/><Relationship Id="rId313" Type="http://schemas.openxmlformats.org/officeDocument/2006/relationships/hyperlink" Target="https://m.edsoo.ru/c4e1c4aa" TargetMode="External"/><Relationship Id="rId318" Type="http://schemas.openxmlformats.org/officeDocument/2006/relationships/hyperlink" Target="https://m.edsoo.ru/c4e203c0" TargetMode="External"/><Relationship Id="rId339" Type="http://schemas.openxmlformats.org/officeDocument/2006/relationships/hyperlink" Target="https://m.edsoo.ru/c4e23444" TargetMode="External"/><Relationship Id="rId10" Type="http://schemas.openxmlformats.org/officeDocument/2006/relationships/hyperlink" Target="https://m.edsoo.ru/7f4110fe" TargetMode="External"/><Relationship Id="rId31" Type="http://schemas.openxmlformats.org/officeDocument/2006/relationships/hyperlink" Target="https://m.edsoo.ru/c4e0f3d6" TargetMode="External"/><Relationship Id="rId52" Type="http://schemas.openxmlformats.org/officeDocument/2006/relationships/hyperlink" Target="https://m.edsoo.ru/c4e0afb6" TargetMode="External"/><Relationship Id="rId73" Type="http://schemas.openxmlformats.org/officeDocument/2006/relationships/hyperlink" Target="https://m.edsoo.ru/c4e14142" TargetMode="External"/><Relationship Id="rId78" Type="http://schemas.openxmlformats.org/officeDocument/2006/relationships/hyperlink" Target="https://m.edsoo.ru/c4e12266" TargetMode="External"/><Relationship Id="rId94" Type="http://schemas.openxmlformats.org/officeDocument/2006/relationships/hyperlink" Target="https://m.edsoo.ru/c4e0be8e" TargetMode="External"/><Relationship Id="rId99" Type="http://schemas.openxmlformats.org/officeDocument/2006/relationships/hyperlink" Target="https://m.edsoo.ru/c4e14e62" TargetMode="External"/><Relationship Id="rId101" Type="http://schemas.openxmlformats.org/officeDocument/2006/relationships/hyperlink" Target="https://m.edsoo.ru/c4e092c4" TargetMode="External"/><Relationship Id="rId122" Type="http://schemas.openxmlformats.org/officeDocument/2006/relationships/hyperlink" Target="https://m.edsoo.ru/c4e16eb0" TargetMode="External"/><Relationship Id="rId143" Type="http://schemas.openxmlformats.org/officeDocument/2006/relationships/hyperlink" Target="https://m.edsoo.ru/c4e1f61e" TargetMode="External"/><Relationship Id="rId148" Type="http://schemas.openxmlformats.org/officeDocument/2006/relationships/hyperlink" Target="https://m.edsoo.ru/c4e25582" TargetMode="External"/><Relationship Id="rId164" Type="http://schemas.openxmlformats.org/officeDocument/2006/relationships/hyperlink" Target="https://m.edsoo.ru/c4e1d544" TargetMode="External"/><Relationship Id="rId169" Type="http://schemas.openxmlformats.org/officeDocument/2006/relationships/hyperlink" Target="https://m.edsoo.ru/c4e2911e" TargetMode="External"/><Relationship Id="rId185" Type="http://schemas.openxmlformats.org/officeDocument/2006/relationships/hyperlink" Target="https://m.edsoo.ru/c4e0f034" TargetMode="External"/><Relationship Id="rId334" Type="http://schemas.openxmlformats.org/officeDocument/2006/relationships/hyperlink" Target="https://m.edsoo.ru/c4e22ab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0fe" TargetMode="External"/><Relationship Id="rId180" Type="http://schemas.openxmlformats.org/officeDocument/2006/relationships/hyperlink" Target="https://m.edsoo.ru/c4e0a3cc" TargetMode="External"/><Relationship Id="rId210" Type="http://schemas.openxmlformats.org/officeDocument/2006/relationships/hyperlink" Target="https://m.edsoo.ru/c4e0cdf2" TargetMode="External"/><Relationship Id="rId215" Type="http://schemas.openxmlformats.org/officeDocument/2006/relationships/hyperlink" Target="https://m.edsoo.ru/c4e12400" TargetMode="External"/><Relationship Id="rId236" Type="http://schemas.openxmlformats.org/officeDocument/2006/relationships/hyperlink" Target="https://m.edsoo.ru/c4e0c212" TargetMode="External"/><Relationship Id="rId257" Type="http://schemas.openxmlformats.org/officeDocument/2006/relationships/hyperlink" Target="https://m.edsoo.ru/c4e0cc1c" TargetMode="External"/><Relationship Id="rId278" Type="http://schemas.openxmlformats.org/officeDocument/2006/relationships/hyperlink" Target="https://m.edsoo.ru/c4e19444" TargetMode="External"/><Relationship Id="rId26" Type="http://schemas.openxmlformats.org/officeDocument/2006/relationships/hyperlink" Target="https://m.edsoo.ru/7f411f36" TargetMode="External"/><Relationship Id="rId231" Type="http://schemas.openxmlformats.org/officeDocument/2006/relationships/hyperlink" Target="https://m.edsoo.ru/c4e0d7ac" TargetMode="External"/><Relationship Id="rId252" Type="http://schemas.openxmlformats.org/officeDocument/2006/relationships/hyperlink" Target="https://m.edsoo.ru/c4e09bde" TargetMode="External"/><Relationship Id="rId273" Type="http://schemas.openxmlformats.org/officeDocument/2006/relationships/hyperlink" Target="https://m.edsoo.ru/c4e21482" TargetMode="External"/><Relationship Id="rId294" Type="http://schemas.openxmlformats.org/officeDocument/2006/relationships/hyperlink" Target="https://m.edsoo.ru/c4e1be92" TargetMode="External"/><Relationship Id="rId308" Type="http://schemas.openxmlformats.org/officeDocument/2006/relationships/hyperlink" Target="https://m.edsoo.ru/c4e215ea" TargetMode="External"/><Relationship Id="rId329" Type="http://schemas.openxmlformats.org/officeDocument/2006/relationships/hyperlink" Target="https://m.edsoo.ru/c4e25410" TargetMode="External"/><Relationship Id="rId47" Type="http://schemas.openxmlformats.org/officeDocument/2006/relationships/hyperlink" Target="https://m.edsoo.ru/c4e0ade0" TargetMode="External"/><Relationship Id="rId68" Type="http://schemas.openxmlformats.org/officeDocument/2006/relationships/hyperlink" Target="https://m.edsoo.ru/c4e12df6" TargetMode="External"/><Relationship Id="rId89" Type="http://schemas.openxmlformats.org/officeDocument/2006/relationships/hyperlink" Target="https://m.edsoo.ru/c4e10d4e" TargetMode="External"/><Relationship Id="rId112" Type="http://schemas.openxmlformats.org/officeDocument/2006/relationships/hyperlink" Target="https://m.edsoo.ru/c4e0defa" TargetMode="External"/><Relationship Id="rId133" Type="http://schemas.openxmlformats.org/officeDocument/2006/relationships/hyperlink" Target="https://m.edsoo.ru/c4e1b60e" TargetMode="External"/><Relationship Id="rId154" Type="http://schemas.openxmlformats.org/officeDocument/2006/relationships/hyperlink" Target="https://m.edsoo.ru/c4e215ea" TargetMode="External"/><Relationship Id="rId175" Type="http://schemas.openxmlformats.org/officeDocument/2006/relationships/hyperlink" Target="https://m.edsoo.ru/c4e288ea" TargetMode="External"/><Relationship Id="rId340" Type="http://schemas.openxmlformats.org/officeDocument/2006/relationships/hyperlink" Target="https://m.edsoo.ru/c4e25154" TargetMode="External"/><Relationship Id="rId196" Type="http://schemas.openxmlformats.org/officeDocument/2006/relationships/hyperlink" Target="https://m.edsoo.ru/c4e131d4" TargetMode="External"/><Relationship Id="rId200" Type="http://schemas.openxmlformats.org/officeDocument/2006/relationships/hyperlink" Target="https://m.edsoo.ru/c4e0b358" TargetMode="External"/><Relationship Id="rId16" Type="http://schemas.openxmlformats.org/officeDocument/2006/relationships/hyperlink" Target="https://m.edsoo.ru/7f4110fe" TargetMode="External"/><Relationship Id="rId221" Type="http://schemas.openxmlformats.org/officeDocument/2006/relationships/hyperlink" Target="https://m.edsoo.ru/c4e08b08" TargetMode="External"/><Relationship Id="rId242" Type="http://schemas.openxmlformats.org/officeDocument/2006/relationships/hyperlink" Target="https://m.edsoo.ru/c4e17068" TargetMode="External"/><Relationship Id="rId263" Type="http://schemas.openxmlformats.org/officeDocument/2006/relationships/hyperlink" Target="https://m.edsoo.ru/c4e17c7a" TargetMode="External"/><Relationship Id="rId284" Type="http://schemas.openxmlformats.org/officeDocument/2006/relationships/hyperlink" Target="https://m.edsoo.ru/c4e1e458" TargetMode="External"/><Relationship Id="rId319" Type="http://schemas.openxmlformats.org/officeDocument/2006/relationships/hyperlink" Target="https://m.edsoo.ru/c4e23700" TargetMode="External"/><Relationship Id="rId37" Type="http://schemas.openxmlformats.org/officeDocument/2006/relationships/hyperlink" Target="https://m.edsoo.ru/c4e0ea08" TargetMode="External"/><Relationship Id="rId58" Type="http://schemas.openxmlformats.org/officeDocument/2006/relationships/hyperlink" Target="https://m.edsoo.ru/c4e139fe" TargetMode="External"/><Relationship Id="rId79" Type="http://schemas.openxmlformats.org/officeDocument/2006/relationships/hyperlink" Target="https://m.edsoo.ru/c4e0d18a" TargetMode="External"/><Relationship Id="rId102" Type="http://schemas.openxmlformats.org/officeDocument/2006/relationships/hyperlink" Target="https://m.edsoo.ru/c4e14ab6" TargetMode="External"/><Relationship Id="rId123" Type="http://schemas.openxmlformats.org/officeDocument/2006/relationships/hyperlink" Target="https://m.edsoo.ru/c4e27670" TargetMode="External"/><Relationship Id="rId144" Type="http://schemas.openxmlformats.org/officeDocument/2006/relationships/hyperlink" Target="https://m.edsoo.ru/c4e1f7c2" TargetMode="External"/><Relationship Id="rId330" Type="http://schemas.openxmlformats.org/officeDocument/2006/relationships/hyperlink" Target="https://m.edsoo.ru/c4e25c9e" TargetMode="External"/><Relationship Id="rId90" Type="http://schemas.openxmlformats.org/officeDocument/2006/relationships/hyperlink" Target="https://m.edsoo.ru/c4e120e0" TargetMode="External"/><Relationship Id="rId165" Type="http://schemas.openxmlformats.org/officeDocument/2006/relationships/hyperlink" Target="https://m.edsoo.ru/c4e241f0" TargetMode="External"/><Relationship Id="rId186" Type="http://schemas.openxmlformats.org/officeDocument/2006/relationships/hyperlink" Target="https://m.edsoo.ru/c4e1338c" TargetMode="External"/><Relationship Id="rId211" Type="http://schemas.openxmlformats.org/officeDocument/2006/relationships/hyperlink" Target="https://m.edsoo.ru/c4e0cfc8" TargetMode="External"/><Relationship Id="rId232" Type="http://schemas.openxmlformats.org/officeDocument/2006/relationships/hyperlink" Target="https://m.edsoo.ru/c4e0ebc0" TargetMode="External"/><Relationship Id="rId253" Type="http://schemas.openxmlformats.org/officeDocument/2006/relationships/hyperlink" Target="https://m.edsoo.ru/c4e08eb4" TargetMode="External"/><Relationship Id="rId274" Type="http://schemas.openxmlformats.org/officeDocument/2006/relationships/hyperlink" Target="https://m.edsoo.ru/c4e212de" TargetMode="External"/><Relationship Id="rId295" Type="http://schemas.openxmlformats.org/officeDocument/2006/relationships/hyperlink" Target="https://m.edsoo.ru/c4e1a704" TargetMode="External"/><Relationship Id="rId309" Type="http://schemas.openxmlformats.org/officeDocument/2006/relationships/hyperlink" Target="https://m.edsoo.ru/c4e2316a" TargetMode="External"/><Relationship Id="rId27" Type="http://schemas.openxmlformats.org/officeDocument/2006/relationships/hyperlink" Target="https://m.edsoo.ru/c4e0a58e" TargetMode="External"/><Relationship Id="rId48" Type="http://schemas.openxmlformats.org/officeDocument/2006/relationships/hyperlink" Target="https://m.edsoo.ru/c4e11d02" TargetMode="External"/><Relationship Id="rId69" Type="http://schemas.openxmlformats.org/officeDocument/2006/relationships/hyperlink" Target="https://m.edsoo.ru/c4e11884" TargetMode="External"/><Relationship Id="rId113" Type="http://schemas.openxmlformats.org/officeDocument/2006/relationships/hyperlink" Target="https://m.edsoo.ru/c4e0dd2e" TargetMode="External"/><Relationship Id="rId134" Type="http://schemas.openxmlformats.org/officeDocument/2006/relationships/hyperlink" Target="https://m.edsoo.ru/c4e1b78a" TargetMode="External"/><Relationship Id="rId320" Type="http://schemas.openxmlformats.org/officeDocument/2006/relationships/hyperlink" Target="https://m.edsoo.ru/c4e2597e" TargetMode="External"/><Relationship Id="rId80" Type="http://schemas.openxmlformats.org/officeDocument/2006/relationships/hyperlink" Target="https://m.edsoo.ru/c4e12400" TargetMode="External"/><Relationship Id="rId155" Type="http://schemas.openxmlformats.org/officeDocument/2006/relationships/hyperlink" Target="https://m.edsoo.ru/c4e2597e" TargetMode="External"/><Relationship Id="rId176" Type="http://schemas.openxmlformats.org/officeDocument/2006/relationships/hyperlink" Target="https://m.edsoo.ru/c4e299ca" TargetMode="External"/><Relationship Id="rId197" Type="http://schemas.openxmlformats.org/officeDocument/2006/relationships/hyperlink" Target="https://m.edsoo.ru/c4e13daa" TargetMode="External"/><Relationship Id="rId341" Type="http://schemas.openxmlformats.org/officeDocument/2006/relationships/fontTable" Target="fontTable.xml"/><Relationship Id="rId201" Type="http://schemas.openxmlformats.org/officeDocument/2006/relationships/hyperlink" Target="https://m.edsoo.ru/c4e146ce" TargetMode="External"/><Relationship Id="rId222" Type="http://schemas.openxmlformats.org/officeDocument/2006/relationships/hyperlink" Target="https://m.edsoo.ru/c4e08eb4" TargetMode="External"/><Relationship Id="rId243" Type="http://schemas.openxmlformats.org/officeDocument/2006/relationships/hyperlink" Target="https://m.edsoo.ru/c4e17220" TargetMode="External"/><Relationship Id="rId264" Type="http://schemas.openxmlformats.org/officeDocument/2006/relationships/hyperlink" Target="https://m.edsoo.ru/c4e17dec" TargetMode="External"/><Relationship Id="rId285" Type="http://schemas.openxmlformats.org/officeDocument/2006/relationships/hyperlink" Target="https://m.edsoo.ru/c4e19f84" TargetMode="External"/><Relationship Id="rId17" Type="http://schemas.openxmlformats.org/officeDocument/2006/relationships/hyperlink" Target="https://m.edsoo.ru/7f411f36" TargetMode="External"/><Relationship Id="rId38" Type="http://schemas.openxmlformats.org/officeDocument/2006/relationships/hyperlink" Target="https://m.edsoo.ru/c4e10ed4" TargetMode="External"/><Relationship Id="rId59" Type="http://schemas.openxmlformats.org/officeDocument/2006/relationships/hyperlink" Target="https://m.edsoo.ru/c4e12c66" TargetMode="External"/><Relationship Id="rId103" Type="http://schemas.openxmlformats.org/officeDocument/2006/relationships/hyperlink" Target="https://m.edsoo.ru/c4e07208" TargetMode="External"/><Relationship Id="rId124" Type="http://schemas.openxmlformats.org/officeDocument/2006/relationships/hyperlink" Target="https://m.edsoo.ru/c4e19444" TargetMode="External"/><Relationship Id="rId310" Type="http://schemas.openxmlformats.org/officeDocument/2006/relationships/hyperlink" Target="https://m.edsoo.ru/c4e26b26" TargetMode="External"/><Relationship Id="rId70" Type="http://schemas.openxmlformats.org/officeDocument/2006/relationships/hyperlink" Target="https://m.edsoo.ru/c4e11a00" TargetMode="External"/><Relationship Id="rId91" Type="http://schemas.openxmlformats.org/officeDocument/2006/relationships/hyperlink" Target="https://m.edsoo.ru/c4e0d400" TargetMode="External"/><Relationship Id="rId145" Type="http://schemas.openxmlformats.org/officeDocument/2006/relationships/hyperlink" Target="https://m.edsoo.ru/c4e21482" TargetMode="External"/><Relationship Id="rId166" Type="http://schemas.openxmlformats.org/officeDocument/2006/relationships/hyperlink" Target="https://m.edsoo.ru/c4e22968" TargetMode="External"/><Relationship Id="rId187" Type="http://schemas.openxmlformats.org/officeDocument/2006/relationships/hyperlink" Target="https://m.edsoo.ru/c4e1383c" TargetMode="External"/><Relationship Id="rId331" Type="http://schemas.openxmlformats.org/officeDocument/2006/relationships/hyperlink" Target="https://m.edsoo.ru/c4e2358e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c4e0d18a" TargetMode="External"/><Relationship Id="rId233" Type="http://schemas.openxmlformats.org/officeDocument/2006/relationships/hyperlink" Target="https://m.edsoo.ru/c4e0ea08" TargetMode="External"/><Relationship Id="rId254" Type="http://schemas.openxmlformats.org/officeDocument/2006/relationships/hyperlink" Target="https://m.edsoo.ru/c4e10d4e" TargetMode="External"/><Relationship Id="rId28" Type="http://schemas.openxmlformats.org/officeDocument/2006/relationships/hyperlink" Target="https://m.edsoo.ru/c4e0f200" TargetMode="External"/><Relationship Id="rId49" Type="http://schemas.openxmlformats.org/officeDocument/2006/relationships/hyperlink" Target="https://m.edsoo.ru/c4e11f3c" TargetMode="External"/><Relationship Id="rId114" Type="http://schemas.openxmlformats.org/officeDocument/2006/relationships/hyperlink" Target="https://m.edsoo.ru/c4e17220" TargetMode="External"/><Relationship Id="rId275" Type="http://schemas.openxmlformats.org/officeDocument/2006/relationships/hyperlink" Target="https://m.edsoo.ru/c4e26f72" TargetMode="External"/><Relationship Id="rId296" Type="http://schemas.openxmlformats.org/officeDocument/2006/relationships/hyperlink" Target="https://m.edsoo.ru/c4e0f200" TargetMode="External"/><Relationship Id="rId300" Type="http://schemas.openxmlformats.org/officeDocument/2006/relationships/hyperlink" Target="https://m.edsoo.ru/c4e26806" TargetMode="External"/><Relationship Id="rId60" Type="http://schemas.openxmlformats.org/officeDocument/2006/relationships/hyperlink" Target="https://m.edsoo.ru/c4e129e6" TargetMode="External"/><Relationship Id="rId81" Type="http://schemas.openxmlformats.org/officeDocument/2006/relationships/hyperlink" Target="https://m.edsoo.ru/c4e12586" TargetMode="External"/><Relationship Id="rId135" Type="http://schemas.openxmlformats.org/officeDocument/2006/relationships/hyperlink" Target="https://m.edsoo.ru/c4e1a89e" TargetMode="External"/><Relationship Id="rId156" Type="http://schemas.openxmlformats.org/officeDocument/2006/relationships/hyperlink" Target="https://m.edsoo.ru/c4e22abc" TargetMode="External"/><Relationship Id="rId177" Type="http://schemas.openxmlformats.org/officeDocument/2006/relationships/hyperlink" Target="https://m.edsoo.ru/c4e15cea" TargetMode="External"/><Relationship Id="rId198" Type="http://schemas.openxmlformats.org/officeDocument/2006/relationships/hyperlink" Target="https://m.edsoo.ru/c4e13f6c" TargetMode="External"/><Relationship Id="rId321" Type="http://schemas.openxmlformats.org/officeDocument/2006/relationships/hyperlink" Target="https://m.edsoo.ru/c4e2226a" TargetMode="External"/><Relationship Id="rId342" Type="http://schemas.openxmlformats.org/officeDocument/2006/relationships/theme" Target="theme/theme1.xml"/><Relationship Id="rId202" Type="http://schemas.openxmlformats.org/officeDocument/2006/relationships/hyperlink" Target="https://m.edsoo.ru/c4e12c66" TargetMode="External"/><Relationship Id="rId223" Type="http://schemas.openxmlformats.org/officeDocument/2006/relationships/hyperlink" Target="https://m.edsoo.ru/c4e0b8ee" TargetMode="External"/><Relationship Id="rId244" Type="http://schemas.openxmlformats.org/officeDocument/2006/relationships/hyperlink" Target="https://m.edsoo.ru/c4e07208" TargetMode="External"/><Relationship Id="rId18" Type="http://schemas.openxmlformats.org/officeDocument/2006/relationships/hyperlink" Target="https://m.edsoo.ru/7f411f36" TargetMode="External"/><Relationship Id="rId39" Type="http://schemas.openxmlformats.org/officeDocument/2006/relationships/hyperlink" Target="https://m.edsoo.ru/c4e0a3cc" TargetMode="External"/><Relationship Id="rId265" Type="http://schemas.openxmlformats.org/officeDocument/2006/relationships/hyperlink" Target="https://m.edsoo.ru/c4e17aea" TargetMode="External"/><Relationship Id="rId286" Type="http://schemas.openxmlformats.org/officeDocument/2006/relationships/hyperlink" Target="https://m.edsoo.ru/c4e1b2f8" TargetMode="External"/><Relationship Id="rId50" Type="http://schemas.openxmlformats.org/officeDocument/2006/relationships/hyperlink" Target="https://m.edsoo.ru/c4e173e2" TargetMode="External"/><Relationship Id="rId104" Type="http://schemas.openxmlformats.org/officeDocument/2006/relationships/hyperlink" Target="https://m.edsoo.ru/c4e0820c" TargetMode="External"/><Relationship Id="rId125" Type="http://schemas.openxmlformats.org/officeDocument/2006/relationships/hyperlink" Target="https://m.edsoo.ru/c4e1925a" TargetMode="External"/><Relationship Id="rId146" Type="http://schemas.openxmlformats.org/officeDocument/2006/relationships/hyperlink" Target="https://m.edsoo.ru/c4e212de" TargetMode="External"/><Relationship Id="rId167" Type="http://schemas.openxmlformats.org/officeDocument/2006/relationships/hyperlink" Target="https://m.edsoo.ru/c4e2433a" TargetMode="External"/><Relationship Id="rId188" Type="http://schemas.openxmlformats.org/officeDocument/2006/relationships/hyperlink" Target="https://m.edsoo.ru/c4e13666" TargetMode="External"/><Relationship Id="rId311" Type="http://schemas.openxmlformats.org/officeDocument/2006/relationships/hyperlink" Target="https://m.edsoo.ru/c4e26144" TargetMode="External"/><Relationship Id="rId332" Type="http://schemas.openxmlformats.org/officeDocument/2006/relationships/hyperlink" Target="https://m.edsoo.ru/c4e22968" TargetMode="External"/><Relationship Id="rId71" Type="http://schemas.openxmlformats.org/officeDocument/2006/relationships/hyperlink" Target="https://m.edsoo.ru/c4e0ebc0" TargetMode="External"/><Relationship Id="rId92" Type="http://schemas.openxmlformats.org/officeDocument/2006/relationships/hyperlink" Target="https://m.edsoo.ru/c4e0b8ee" TargetMode="External"/><Relationship Id="rId213" Type="http://schemas.openxmlformats.org/officeDocument/2006/relationships/hyperlink" Target="https://m.edsoo.ru/c4e120e0" TargetMode="External"/><Relationship Id="rId234" Type="http://schemas.openxmlformats.org/officeDocument/2006/relationships/hyperlink" Target="https://m.edsoo.ru/c4e1840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c4e0d5cc" TargetMode="External"/><Relationship Id="rId255" Type="http://schemas.openxmlformats.org/officeDocument/2006/relationships/hyperlink" Target="https://m.edsoo.ru/c4e11708" TargetMode="External"/><Relationship Id="rId276" Type="http://schemas.openxmlformats.org/officeDocument/2006/relationships/hyperlink" Target="https://m.edsoo.ru/c4e27210" TargetMode="External"/><Relationship Id="rId297" Type="http://schemas.openxmlformats.org/officeDocument/2006/relationships/hyperlink" Target="https://m.edsoo.ru/c4e22fb2" TargetMode="External"/><Relationship Id="rId40" Type="http://schemas.openxmlformats.org/officeDocument/2006/relationships/hyperlink" Target="https://m.edsoo.ru/c4e08eb4" TargetMode="External"/><Relationship Id="rId115" Type="http://schemas.openxmlformats.org/officeDocument/2006/relationships/hyperlink" Target="https://m.edsoo.ru/c4e18120" TargetMode="External"/><Relationship Id="rId136" Type="http://schemas.openxmlformats.org/officeDocument/2006/relationships/hyperlink" Target="https://m.edsoo.ru/c4e1ae2a" TargetMode="External"/><Relationship Id="rId157" Type="http://schemas.openxmlformats.org/officeDocument/2006/relationships/hyperlink" Target="https://m.edsoo.ru/c4e2226a" TargetMode="External"/><Relationship Id="rId178" Type="http://schemas.openxmlformats.org/officeDocument/2006/relationships/hyperlink" Target="https://m.edsoo.ru/c4e1592a" TargetMode="External"/><Relationship Id="rId301" Type="http://schemas.openxmlformats.org/officeDocument/2006/relationships/hyperlink" Target="https://m.edsoo.ru/c4e1e5e8" TargetMode="External"/><Relationship Id="rId322" Type="http://schemas.openxmlformats.org/officeDocument/2006/relationships/hyperlink" Target="https://m.edsoo.ru/c4e25e42" TargetMode="External"/><Relationship Id="rId61" Type="http://schemas.openxmlformats.org/officeDocument/2006/relationships/hyperlink" Target="https://m.edsoo.ru/c4e13f6c" TargetMode="External"/><Relationship Id="rId82" Type="http://schemas.openxmlformats.org/officeDocument/2006/relationships/hyperlink" Target="https://m.edsoo.ru/c4e0a1f6" TargetMode="External"/><Relationship Id="rId199" Type="http://schemas.openxmlformats.org/officeDocument/2006/relationships/hyperlink" Target="https://m.edsoo.ru/c4e0b18c" TargetMode="External"/><Relationship Id="rId203" Type="http://schemas.openxmlformats.org/officeDocument/2006/relationships/hyperlink" Target="https://m.edsoo.ru/c4e12df6" TargetMode="External"/><Relationship Id="rId19" Type="http://schemas.openxmlformats.org/officeDocument/2006/relationships/hyperlink" Target="https://m.edsoo.ru/7f411f36" TargetMode="External"/><Relationship Id="rId224" Type="http://schemas.openxmlformats.org/officeDocument/2006/relationships/hyperlink" Target="https://m.edsoo.ru/c4e0baf6" TargetMode="External"/><Relationship Id="rId245" Type="http://schemas.openxmlformats.org/officeDocument/2006/relationships/hyperlink" Target="https://m.edsoo.ru/c4e0820c" TargetMode="External"/><Relationship Id="rId266" Type="http://schemas.openxmlformats.org/officeDocument/2006/relationships/hyperlink" Target="https://m.edsoo.ru/c4e1858a" TargetMode="External"/><Relationship Id="rId287" Type="http://schemas.openxmlformats.org/officeDocument/2006/relationships/hyperlink" Target="https://m.edsoo.ru/c4e1b488" TargetMode="External"/><Relationship Id="rId30" Type="http://schemas.openxmlformats.org/officeDocument/2006/relationships/hyperlink" Target="https://m.edsoo.ru/c4e0896e" TargetMode="External"/><Relationship Id="rId105" Type="http://schemas.openxmlformats.org/officeDocument/2006/relationships/hyperlink" Target="https://m.edsoo.ru/c4e17aea" TargetMode="External"/><Relationship Id="rId126" Type="http://schemas.openxmlformats.org/officeDocument/2006/relationships/hyperlink" Target="https://m.edsoo.ru/c4e195ca" TargetMode="External"/><Relationship Id="rId147" Type="http://schemas.openxmlformats.org/officeDocument/2006/relationships/hyperlink" Target="https://m.edsoo.ru/c4e22abc" TargetMode="External"/><Relationship Id="rId168" Type="http://schemas.openxmlformats.org/officeDocument/2006/relationships/hyperlink" Target="https://m.edsoo.ru/c4e296aa" TargetMode="External"/><Relationship Id="rId312" Type="http://schemas.openxmlformats.org/officeDocument/2006/relationships/hyperlink" Target="https://m.edsoo.ru/c4e1a27c" TargetMode="External"/><Relationship Id="rId333" Type="http://schemas.openxmlformats.org/officeDocument/2006/relationships/hyperlink" Target="https://m.edsoo.ru/c4e2003c" TargetMode="External"/><Relationship Id="rId51" Type="http://schemas.openxmlformats.org/officeDocument/2006/relationships/hyperlink" Target="https://m.edsoo.ru/c4e175ae" TargetMode="External"/><Relationship Id="rId72" Type="http://schemas.openxmlformats.org/officeDocument/2006/relationships/hyperlink" Target="https://m.edsoo.ru/c4e18d3c" TargetMode="External"/><Relationship Id="rId93" Type="http://schemas.openxmlformats.org/officeDocument/2006/relationships/hyperlink" Target="https://m.edsoo.ru/c4e0e634" TargetMode="External"/><Relationship Id="rId189" Type="http://schemas.openxmlformats.org/officeDocument/2006/relationships/hyperlink" Target="https://m.edsoo.ru/c4e0ade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143</Pages>
  <Words>24907</Words>
  <Characters>141970</Characters>
  <Application>Microsoft Office Word</Application>
  <DocSecurity>0</DocSecurity>
  <Lines>1183</Lines>
  <Paragraphs>333</Paragraphs>
  <ScaleCrop>false</ScaleCrop>
  <Company>Ya Blondinko Edition</Company>
  <LinksUpToDate>false</LinksUpToDate>
  <CharactersWithSpaces>166544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Ussr</cp:lastModifiedBy>
  <cp:revision>2</cp:revision>
  <dcterms:created xsi:type="dcterms:W3CDTF">2025-09-24T12:14:00Z</dcterms:created>
  <dcterms:modified xsi:type="dcterms:W3CDTF">2025-09-24T12:15:00Z</dcterms:modified>
</cp:coreProperties>
</file>